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DA0D1C" w:rsidRDefault="00DA0D1C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DA0D1C" w:rsidRDefault="00DA0D1C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DA0D1C" w:rsidRPr="00DA0D1C" w:rsidRDefault="00DA0D1C" w:rsidP="00DA0D1C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eastAsia="Times" w:hAnsi="Verdana" w:cs="Calibri"/>
          <w:color w:val="262626" w:themeColor="text1" w:themeTint="D9"/>
          <w:sz w:val="20"/>
          <w:szCs w:val="20"/>
          <w:lang w:eastAsia="it-IT"/>
        </w:rPr>
      </w:pPr>
    </w:p>
    <w:bookmarkStart w:id="0" w:name="Elenco8"/>
    <w:bookmarkStart w:id="1" w:name="_GoBack"/>
    <w:p w:rsidR="00DA0D1C" w:rsidRPr="00DA0D1C" w:rsidRDefault="00DA0D1C" w:rsidP="00DA0D1C">
      <w:pPr>
        <w:spacing w:after="0"/>
        <w:ind w:left="5664"/>
        <w:rPr>
          <w:rFonts w:ascii="Verdana" w:eastAsia="Meiryo UI" w:hAnsi="Verdana" w:cs="Utsaah"/>
          <w:sz w:val="20"/>
          <w:szCs w:val="20"/>
        </w:rPr>
      </w:pPr>
      <w:r w:rsidRPr="00DA0D1C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result w:val="1"/>
              <w:listEntry w:val="Spett.le"/>
              <w:listEntry w:val="Egr. Sig."/>
            </w:ddList>
          </w:ffData>
        </w:fldChar>
      </w:r>
      <w:r w:rsidRPr="00DA0D1C">
        <w:rPr>
          <w:rFonts w:ascii="Verdana" w:eastAsia="Meiryo UI" w:hAnsi="Verdana" w:cs="Utsaah"/>
          <w:sz w:val="20"/>
          <w:szCs w:val="20"/>
        </w:rPr>
        <w:instrText xml:space="preserve"> FORMDROPDOWN </w:instrText>
      </w:r>
      <w:r w:rsidR="00973B1B">
        <w:rPr>
          <w:rFonts w:ascii="Verdana" w:eastAsia="Meiryo UI" w:hAnsi="Verdana" w:cs="Utsaah"/>
          <w:sz w:val="20"/>
          <w:szCs w:val="20"/>
        </w:rPr>
      </w:r>
      <w:r w:rsidR="00973B1B">
        <w:rPr>
          <w:rFonts w:ascii="Verdana" w:eastAsia="Meiryo UI" w:hAnsi="Verdana" w:cs="Utsaah"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sz w:val="20"/>
          <w:szCs w:val="20"/>
        </w:rPr>
        <w:fldChar w:fldCharType="end"/>
      </w:r>
      <w:bookmarkEnd w:id="0"/>
      <w:bookmarkEnd w:id="1"/>
    </w:p>
    <w:p w:rsidR="00DA0D1C" w:rsidRPr="00DA0D1C" w:rsidRDefault="00DA0D1C" w:rsidP="00DA0D1C">
      <w:pPr>
        <w:spacing w:after="0"/>
        <w:ind w:left="4956" w:firstLine="708"/>
        <w:rPr>
          <w:rFonts w:ascii="Verdana" w:eastAsia="Meiryo UI" w:hAnsi="Verdana" w:cs="Utsaah"/>
          <w:b/>
          <w:sz w:val="20"/>
          <w:szCs w:val="20"/>
        </w:rPr>
      </w:pPr>
      <w:r w:rsidRPr="00DA0D1C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2" w:name="Testo32"/>
      <w:r w:rsidRPr="00DA0D1C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sz w:val="20"/>
          <w:szCs w:val="20"/>
        </w:rPr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="00177F2C">
        <w:rPr>
          <w:rFonts w:ascii="Verdana" w:eastAsia="Meiryo UI" w:hAnsi="Verdana" w:cs="Utsaah"/>
          <w:b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2"/>
    </w:p>
    <w:p w:rsidR="00DA0D1C" w:rsidRPr="00DA0D1C" w:rsidRDefault="00DA0D1C" w:rsidP="00DA0D1C">
      <w:pPr>
        <w:spacing w:after="0"/>
        <w:ind w:left="4956" w:firstLine="708"/>
        <w:rPr>
          <w:rFonts w:ascii="Verdana" w:eastAsia="Meiryo UI" w:hAnsi="Verdana" w:cs="Utsaah"/>
          <w:sz w:val="20"/>
          <w:szCs w:val="20"/>
        </w:rPr>
      </w:pPr>
      <w:r w:rsidRPr="00DA0D1C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3" w:name="Testo31"/>
      <w:r w:rsidRPr="00DA0D1C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sz w:val="20"/>
          <w:szCs w:val="20"/>
        </w:rPr>
      </w:r>
      <w:r w:rsidRPr="00DA0D1C">
        <w:rPr>
          <w:rFonts w:ascii="Verdana" w:eastAsia="Meiryo UI" w:hAnsi="Verdana" w:cs="Utsaah"/>
          <w:sz w:val="20"/>
          <w:szCs w:val="20"/>
        </w:rPr>
        <w:fldChar w:fldCharType="separate"/>
      </w:r>
      <w:r w:rsidR="00177F2C">
        <w:rPr>
          <w:rFonts w:ascii="Verdana" w:eastAsia="Meiryo UI" w:hAnsi="Verdana" w:cs="Utsaah"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sz w:val="20"/>
          <w:szCs w:val="20"/>
        </w:rPr>
        <w:fldChar w:fldCharType="end"/>
      </w:r>
      <w:bookmarkEnd w:id="3"/>
    </w:p>
    <w:p w:rsidR="00DA0D1C" w:rsidRPr="00DA0D1C" w:rsidRDefault="00DA0D1C" w:rsidP="00DA0D1C">
      <w:pPr>
        <w:spacing w:after="0"/>
        <w:rPr>
          <w:rFonts w:ascii="Verdana" w:eastAsia="Meiryo UI" w:hAnsi="Verdana" w:cs="Utsaah"/>
          <w:sz w:val="20"/>
          <w:szCs w:val="20"/>
        </w:rPr>
      </w:pPr>
      <w:r w:rsidRPr="00DA0D1C">
        <w:rPr>
          <w:rFonts w:ascii="Verdana" w:eastAsia="Meiryo UI" w:hAnsi="Verdana" w:cs="Utsaah"/>
          <w:sz w:val="20"/>
          <w:szCs w:val="20"/>
        </w:rPr>
        <w:tab/>
      </w:r>
      <w:r w:rsidRPr="00DA0D1C">
        <w:rPr>
          <w:rFonts w:ascii="Verdana" w:eastAsia="Meiryo UI" w:hAnsi="Verdana" w:cs="Utsaah"/>
          <w:sz w:val="20"/>
          <w:szCs w:val="20"/>
        </w:rPr>
        <w:tab/>
      </w:r>
      <w:r w:rsidRPr="00DA0D1C">
        <w:rPr>
          <w:rFonts w:ascii="Verdana" w:eastAsia="Meiryo UI" w:hAnsi="Verdana" w:cs="Utsaah"/>
          <w:sz w:val="20"/>
          <w:szCs w:val="20"/>
        </w:rPr>
        <w:tab/>
      </w:r>
      <w:r w:rsidRPr="00DA0D1C">
        <w:rPr>
          <w:rFonts w:ascii="Verdana" w:eastAsia="Meiryo UI" w:hAnsi="Verdana" w:cs="Utsaah"/>
          <w:sz w:val="20"/>
          <w:szCs w:val="20"/>
        </w:rPr>
        <w:tab/>
      </w:r>
      <w:r w:rsidRPr="00DA0D1C">
        <w:rPr>
          <w:rFonts w:ascii="Verdana" w:eastAsia="Meiryo UI" w:hAnsi="Verdana" w:cs="Utsaah"/>
          <w:sz w:val="20"/>
          <w:szCs w:val="20"/>
        </w:rPr>
        <w:tab/>
      </w:r>
      <w:r w:rsidRPr="00DA0D1C">
        <w:rPr>
          <w:rFonts w:ascii="Verdana" w:eastAsia="Meiryo UI" w:hAnsi="Verdana" w:cs="Utsaah"/>
          <w:sz w:val="20"/>
          <w:szCs w:val="20"/>
        </w:rPr>
        <w:tab/>
      </w:r>
      <w:r w:rsidRPr="00DA0D1C">
        <w:rPr>
          <w:rFonts w:ascii="Verdana" w:eastAsia="Meiryo UI" w:hAnsi="Verdana" w:cs="Utsaah"/>
          <w:sz w:val="20"/>
          <w:szCs w:val="20"/>
        </w:rPr>
        <w:tab/>
      </w:r>
      <w:r w:rsidRPr="00DA0D1C">
        <w:rPr>
          <w:rFonts w:ascii="Verdana" w:eastAsia="Meiryo UI" w:hAnsi="Verdana" w:cs="Utsaah"/>
          <w:sz w:val="20"/>
          <w:szCs w:val="20"/>
        </w:rPr>
        <w:tab/>
      </w:r>
      <w:bookmarkStart w:id="4" w:name="Testo30"/>
      <w:r w:rsidRPr="00DA0D1C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DA0D1C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sz w:val="20"/>
          <w:szCs w:val="20"/>
        </w:rPr>
      </w:r>
      <w:r w:rsidRPr="00DA0D1C">
        <w:rPr>
          <w:rFonts w:ascii="Verdana" w:eastAsia="Meiryo UI" w:hAnsi="Verdana" w:cs="Utsaah"/>
          <w:sz w:val="20"/>
          <w:szCs w:val="20"/>
        </w:rPr>
        <w:fldChar w:fldCharType="separate"/>
      </w:r>
      <w:r w:rsidR="00177F2C">
        <w:rPr>
          <w:rFonts w:ascii="Verdana" w:eastAsia="Meiryo UI" w:hAnsi="Verdana" w:cs="Utsaah"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sz w:val="20"/>
          <w:szCs w:val="20"/>
        </w:rPr>
        <w:fldChar w:fldCharType="end"/>
      </w:r>
      <w:bookmarkEnd w:id="4"/>
    </w:p>
    <w:p w:rsidR="00DA0D1C" w:rsidRPr="00DA0D1C" w:rsidRDefault="00DA0D1C" w:rsidP="00DA0D1C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DA0D1C" w:rsidRPr="00DA0D1C" w:rsidRDefault="00DA0D1C" w:rsidP="00DA0D1C">
      <w:pPr>
        <w:spacing w:after="0"/>
        <w:rPr>
          <w:rFonts w:ascii="Verdana" w:eastAsia="Meiryo UI" w:hAnsi="Verdana" w:cs="Utsaah"/>
          <w:sz w:val="20"/>
          <w:szCs w:val="20"/>
        </w:rPr>
      </w:pPr>
      <w:r w:rsidRPr="00DA0D1C">
        <w:rPr>
          <w:rFonts w:ascii="Verdana" w:eastAsia="Meiryo UI" w:hAnsi="Verdana" w:cs="Utsaah"/>
          <w:sz w:val="20"/>
          <w:szCs w:val="20"/>
        </w:rPr>
        <w:t xml:space="preserve">Monza, </w:t>
      </w:r>
      <w:r w:rsidRPr="00DA0D1C">
        <w:rPr>
          <w:rFonts w:ascii="Verdana" w:eastAsia="Meiryo UI" w:hAnsi="Verdana" w:cs="Utsaah"/>
          <w:sz w:val="20"/>
          <w:szCs w:val="20"/>
        </w:rPr>
        <w:fldChar w:fldCharType="begin"/>
      </w:r>
      <w:r w:rsidRPr="00DA0D1C">
        <w:rPr>
          <w:rFonts w:ascii="Verdana" w:eastAsia="Meiryo UI" w:hAnsi="Verdana" w:cs="Utsaah"/>
          <w:sz w:val="20"/>
          <w:szCs w:val="20"/>
        </w:rPr>
        <w:instrText xml:space="preserve"> TIME \@ "d MMMM yyyy" </w:instrText>
      </w:r>
      <w:r w:rsidRPr="00DA0D1C">
        <w:rPr>
          <w:rFonts w:ascii="Verdana" w:eastAsia="Meiryo UI" w:hAnsi="Verdana" w:cs="Utsaah"/>
          <w:sz w:val="20"/>
          <w:szCs w:val="20"/>
        </w:rPr>
        <w:fldChar w:fldCharType="separate"/>
      </w:r>
      <w:r w:rsidR="005F630E">
        <w:rPr>
          <w:rFonts w:ascii="Verdana" w:eastAsia="Meiryo UI" w:hAnsi="Verdana" w:cs="Utsaah"/>
          <w:noProof/>
          <w:sz w:val="20"/>
          <w:szCs w:val="20"/>
        </w:rPr>
        <w:t>9 aprile 2016</w:t>
      </w:r>
      <w:r w:rsidRPr="00DA0D1C">
        <w:rPr>
          <w:rFonts w:ascii="Verdana" w:eastAsia="Meiryo UI" w:hAnsi="Verdana" w:cs="Utsaah"/>
          <w:sz w:val="20"/>
          <w:szCs w:val="20"/>
        </w:rPr>
        <w:fldChar w:fldCharType="end"/>
      </w:r>
    </w:p>
    <w:p w:rsidR="00DA0D1C" w:rsidRPr="00DA0D1C" w:rsidRDefault="00DA0D1C" w:rsidP="00DA0D1C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DA0D1C" w:rsidRPr="00DA0D1C" w:rsidTr="00BF78E4">
        <w:tc>
          <w:tcPr>
            <w:tcW w:w="5000" w:type="pct"/>
            <w:tcBorders>
              <w:bottom w:val="single" w:sz="12" w:space="0" w:color="000000"/>
            </w:tcBorders>
          </w:tcPr>
          <w:p w:rsidR="00DA0D1C" w:rsidRPr="00DA0D1C" w:rsidRDefault="00DA0D1C" w:rsidP="00DA0D1C">
            <w:pPr>
              <w:keepNext/>
              <w:keepLines/>
              <w:spacing w:before="200" w:after="240"/>
              <w:jc w:val="center"/>
              <w:outlineLvl w:val="1"/>
              <w:rPr>
                <w:rFonts w:ascii="Verdana" w:eastAsia="Meiryo UI" w:hAnsi="Verdana" w:cs="Utsaah"/>
                <w:b/>
                <w:bCs/>
                <w:sz w:val="20"/>
                <w:szCs w:val="20"/>
              </w:rPr>
            </w:pPr>
            <w:r w:rsidRPr="00DC5249">
              <w:rPr>
                <w:rFonts w:ascii="Verdana" w:eastAsia="Meiryo UI" w:hAnsi="Verdana" w:cs="Utsaah"/>
                <w:b/>
                <w:bCs/>
                <w:szCs w:val="20"/>
              </w:rPr>
              <w:t xml:space="preserve">“UNICA REALE” </w:t>
            </w:r>
            <w:r w:rsidRPr="00DA0D1C">
              <w:rPr>
                <w:rFonts w:ascii="Verdana" w:eastAsia="Meiryo UI" w:hAnsi="Verdana" w:cs="Utsaah"/>
                <w:b/>
                <w:bCs/>
                <w:sz w:val="14"/>
                <w:szCs w:val="20"/>
              </w:rPr>
              <w:t xml:space="preserve">(mod. 5259/FI INF)  cod. </w:t>
            </w:r>
            <w:r w:rsidRPr="00DA0D1C">
              <w:rPr>
                <w:rFonts w:ascii="Verdana" w:eastAsia="Meiryo UI" w:hAnsi="Verdana" w:cs="Utsaah"/>
                <w:b/>
                <w:bCs/>
                <w:sz w:val="14"/>
                <w:szCs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5" w:name="Testo43"/>
            <w:r w:rsidRPr="00DA0D1C">
              <w:rPr>
                <w:rFonts w:ascii="Verdana" w:eastAsia="Meiryo UI" w:hAnsi="Verdana" w:cs="Utsaah"/>
                <w:b/>
                <w:bCs/>
                <w:sz w:val="14"/>
                <w:szCs w:val="20"/>
              </w:rPr>
              <w:instrText xml:space="preserve"> FORMTEXT </w:instrText>
            </w:r>
            <w:r w:rsidRPr="00DA0D1C">
              <w:rPr>
                <w:rFonts w:ascii="Verdana" w:eastAsia="Meiryo UI" w:hAnsi="Verdana" w:cs="Utsaah"/>
                <w:b/>
                <w:bCs/>
                <w:sz w:val="14"/>
                <w:szCs w:val="20"/>
              </w:rPr>
            </w:r>
            <w:r w:rsidRPr="00DA0D1C">
              <w:rPr>
                <w:rFonts w:ascii="Verdana" w:eastAsia="Meiryo UI" w:hAnsi="Verdana" w:cs="Utsaah"/>
                <w:b/>
                <w:bCs/>
                <w:sz w:val="14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b/>
                <w:bCs/>
                <w:sz w:val="14"/>
                <w:szCs w:val="20"/>
              </w:rPr>
              <w:t xml:space="preserve"> </w:t>
            </w:r>
            <w:r w:rsidRPr="00DA0D1C">
              <w:rPr>
                <w:rFonts w:ascii="Verdana" w:eastAsia="Meiryo UI" w:hAnsi="Verdana" w:cs="Utsaah"/>
                <w:b/>
                <w:bCs/>
                <w:sz w:val="14"/>
                <w:szCs w:val="20"/>
              </w:rPr>
              <w:fldChar w:fldCharType="end"/>
            </w:r>
            <w:bookmarkEnd w:id="5"/>
          </w:p>
        </w:tc>
      </w:tr>
    </w:tbl>
    <w:p w:rsidR="00DA0D1C" w:rsidRPr="00DA0D1C" w:rsidRDefault="00DA0D1C" w:rsidP="00DA0D1C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DA0D1C" w:rsidRPr="00DA0D1C" w:rsidRDefault="00DA0D1C" w:rsidP="00DA0D1C">
      <w:pPr>
        <w:keepNext/>
        <w:keepLines/>
        <w:spacing w:after="0"/>
        <w:outlineLvl w:val="2"/>
        <w:rPr>
          <w:rFonts w:ascii="Verdana" w:eastAsia="Meiryo UI" w:hAnsi="Verdana" w:cs="Utsaah"/>
          <w:b/>
          <w:bCs/>
          <w:sz w:val="20"/>
          <w:szCs w:val="20"/>
        </w:rPr>
      </w:pPr>
      <w:r w:rsidRPr="00DA0D1C">
        <w:rPr>
          <w:rFonts w:ascii="Verdana" w:eastAsia="Meiryo UI" w:hAnsi="Verdana" w:cs="Utsaah"/>
          <w:b/>
          <w:bCs/>
          <w:sz w:val="20"/>
          <w:szCs w:val="20"/>
        </w:rPr>
        <w:t xml:space="preserve">Assicurati:   1) </w:t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6" w:name="Testo1"/>
      <w:r w:rsidRPr="00DA0D1C">
        <w:rPr>
          <w:rFonts w:ascii="Verdana" w:eastAsia="Meiryo UI" w:hAnsi="Verdana" w:cs="Utsaah"/>
          <w:b/>
          <w:bCs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bCs/>
          <w:sz w:val="20"/>
          <w:szCs w:val="20"/>
        </w:rPr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separate"/>
      </w:r>
      <w:r w:rsidR="00177F2C">
        <w:rPr>
          <w:rFonts w:ascii="Verdana" w:eastAsia="Meiryo UI" w:hAnsi="Verdana" w:cs="Utsaah"/>
          <w:b/>
          <w:bCs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end"/>
      </w:r>
      <w:bookmarkEnd w:id="6"/>
      <w:r w:rsidRPr="00DA0D1C">
        <w:rPr>
          <w:rFonts w:ascii="Verdana" w:eastAsia="Meiryo UI" w:hAnsi="Verdana" w:cs="Utsaah"/>
          <w:b/>
          <w:bCs/>
          <w:sz w:val="20"/>
          <w:szCs w:val="20"/>
        </w:rPr>
        <w:t xml:space="preserve"> (</w:t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7" w:name="Testo2"/>
      <w:r w:rsidRPr="00DA0D1C">
        <w:rPr>
          <w:rFonts w:ascii="Verdana" w:eastAsia="Meiryo UI" w:hAnsi="Verdana" w:cs="Utsaah"/>
          <w:b/>
          <w:bCs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bCs/>
          <w:sz w:val="20"/>
          <w:szCs w:val="20"/>
        </w:rPr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separate"/>
      </w:r>
      <w:r w:rsidR="00177F2C">
        <w:rPr>
          <w:rFonts w:ascii="Verdana" w:eastAsia="Meiryo UI" w:hAnsi="Verdana" w:cs="Utsaah"/>
          <w:b/>
          <w:bCs/>
          <w:noProof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end"/>
      </w:r>
      <w:bookmarkEnd w:id="7"/>
      <w:r w:rsidRPr="00DA0D1C">
        <w:rPr>
          <w:rFonts w:ascii="Verdana" w:eastAsia="Meiryo UI" w:hAnsi="Verdana" w:cs="Utsaah"/>
          <w:b/>
          <w:bCs/>
          <w:sz w:val="20"/>
          <w:szCs w:val="20"/>
        </w:rPr>
        <w:t xml:space="preserve">) – professione </w:t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8" w:name="Testo33"/>
      <w:r w:rsidRPr="00DA0D1C">
        <w:rPr>
          <w:rFonts w:ascii="Verdana" w:eastAsia="Meiryo UI" w:hAnsi="Verdana" w:cs="Utsaah"/>
          <w:b/>
          <w:bCs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bCs/>
          <w:sz w:val="20"/>
          <w:szCs w:val="20"/>
        </w:rPr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end"/>
      </w:r>
      <w:bookmarkEnd w:id="8"/>
    </w:p>
    <w:p w:rsidR="00DA0D1C" w:rsidRPr="00DA0D1C" w:rsidRDefault="00DA0D1C" w:rsidP="00DA0D1C">
      <w:pPr>
        <w:keepNext/>
        <w:keepLines/>
        <w:spacing w:after="0"/>
        <w:ind w:left="708" w:firstLine="708"/>
        <w:outlineLvl w:val="2"/>
        <w:rPr>
          <w:rFonts w:ascii="Verdana" w:eastAsia="Meiryo UI" w:hAnsi="Verdana" w:cs="Utsaah"/>
          <w:b/>
          <w:bCs/>
          <w:sz w:val="20"/>
          <w:szCs w:val="20"/>
        </w:rPr>
      </w:pPr>
      <w:r w:rsidRPr="00DA0D1C">
        <w:rPr>
          <w:rFonts w:ascii="Verdana" w:eastAsia="Meiryo UI" w:hAnsi="Verdana" w:cs="Utsaah"/>
          <w:b/>
          <w:bCs/>
          <w:sz w:val="20"/>
          <w:szCs w:val="20"/>
        </w:rPr>
        <w:t xml:space="preserve">2) </w:t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9" w:name="Testo3"/>
      <w:r w:rsidRPr="00DA0D1C">
        <w:rPr>
          <w:rFonts w:ascii="Verdana" w:eastAsia="Meiryo UI" w:hAnsi="Verdana" w:cs="Utsaah"/>
          <w:b/>
          <w:bCs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bCs/>
          <w:sz w:val="20"/>
          <w:szCs w:val="20"/>
        </w:rPr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bCs/>
          <w:noProof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end"/>
      </w:r>
      <w:bookmarkEnd w:id="9"/>
      <w:r w:rsidRPr="00DA0D1C">
        <w:rPr>
          <w:rFonts w:ascii="Verdana" w:eastAsia="Meiryo UI" w:hAnsi="Verdana" w:cs="Utsaah"/>
          <w:b/>
          <w:bCs/>
          <w:sz w:val="20"/>
          <w:szCs w:val="20"/>
        </w:rPr>
        <w:t xml:space="preserve"> (</w:t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0" w:name="Testo4"/>
      <w:r w:rsidRPr="00DA0D1C">
        <w:rPr>
          <w:rFonts w:ascii="Verdana" w:eastAsia="Meiryo UI" w:hAnsi="Verdana" w:cs="Utsaah"/>
          <w:b/>
          <w:bCs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bCs/>
          <w:sz w:val="20"/>
          <w:szCs w:val="20"/>
        </w:rPr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bCs/>
          <w:noProof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end"/>
      </w:r>
      <w:bookmarkEnd w:id="10"/>
      <w:r w:rsidRPr="00DA0D1C">
        <w:rPr>
          <w:rFonts w:ascii="Verdana" w:eastAsia="Meiryo UI" w:hAnsi="Verdana" w:cs="Utsaah"/>
          <w:b/>
          <w:bCs/>
          <w:sz w:val="20"/>
          <w:szCs w:val="20"/>
        </w:rPr>
        <w:t xml:space="preserve">) – professione </w:t>
      </w:r>
      <w:bookmarkStart w:id="11" w:name="Testo34"/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bCs/>
          <w:sz w:val="20"/>
          <w:szCs w:val="20"/>
        </w:rPr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bCs/>
          <w:noProof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bCs/>
          <w:sz w:val="20"/>
          <w:szCs w:val="20"/>
        </w:rPr>
        <w:fldChar w:fldCharType="end"/>
      </w:r>
      <w:bookmarkEnd w:id="11"/>
    </w:p>
    <w:p w:rsidR="00DA0D1C" w:rsidRPr="00DA0D1C" w:rsidRDefault="00DA0D1C" w:rsidP="00DA0D1C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DA0D1C">
        <w:rPr>
          <w:rFonts w:ascii="Verdana" w:eastAsia="Meiryo UI" w:hAnsi="Verdana" w:cs="Utsaah"/>
          <w:b/>
          <w:sz w:val="20"/>
          <w:szCs w:val="20"/>
        </w:rPr>
        <w:tab/>
      </w:r>
      <w:r w:rsidRPr="00DA0D1C">
        <w:rPr>
          <w:rFonts w:ascii="Verdana" w:eastAsia="Meiryo UI" w:hAnsi="Verdana" w:cs="Utsaah"/>
          <w:b/>
          <w:sz w:val="20"/>
          <w:szCs w:val="20"/>
        </w:rPr>
        <w:tab/>
        <w:t xml:space="preserve">3)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2" w:name="Testo35"/>
      <w:r w:rsidRPr="00DA0D1C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sz w:val="20"/>
          <w:szCs w:val="20"/>
        </w:rPr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12"/>
      <w:r w:rsidRPr="00DA0D1C">
        <w:rPr>
          <w:rFonts w:ascii="Verdana" w:eastAsia="Meiryo UI" w:hAnsi="Verdana" w:cs="Utsaah"/>
          <w:b/>
          <w:sz w:val="20"/>
          <w:szCs w:val="20"/>
        </w:rPr>
        <w:t xml:space="preserve"> (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13" w:name="Testo36"/>
      <w:r w:rsidRPr="00DA0D1C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sz w:val="20"/>
          <w:szCs w:val="20"/>
        </w:rPr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13"/>
      <w:r w:rsidRPr="00DA0D1C">
        <w:rPr>
          <w:rFonts w:ascii="Verdana" w:eastAsia="Meiryo UI" w:hAnsi="Verdana" w:cs="Utsaah"/>
          <w:b/>
          <w:sz w:val="20"/>
          <w:szCs w:val="20"/>
        </w:rPr>
        <w:t xml:space="preserve">) – professione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4" w:name="Testo37"/>
      <w:r w:rsidRPr="00DA0D1C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sz w:val="20"/>
          <w:szCs w:val="20"/>
        </w:rPr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14"/>
    </w:p>
    <w:p w:rsidR="00DA0D1C" w:rsidRPr="00DA0D1C" w:rsidRDefault="00DA0D1C" w:rsidP="00DA0D1C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DA0D1C">
        <w:rPr>
          <w:rFonts w:ascii="Verdana" w:eastAsia="Meiryo UI" w:hAnsi="Verdana" w:cs="Utsaah"/>
          <w:b/>
          <w:sz w:val="20"/>
          <w:szCs w:val="20"/>
        </w:rPr>
        <w:tab/>
      </w:r>
      <w:r w:rsidRPr="00DA0D1C">
        <w:rPr>
          <w:rFonts w:ascii="Verdana" w:eastAsia="Meiryo UI" w:hAnsi="Verdana" w:cs="Utsaah"/>
          <w:b/>
          <w:sz w:val="20"/>
          <w:szCs w:val="20"/>
        </w:rPr>
        <w:tab/>
        <w:t xml:space="preserve">4)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DA0D1C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sz w:val="20"/>
          <w:szCs w:val="20"/>
        </w:rPr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end"/>
      </w:r>
      <w:r w:rsidRPr="00DA0D1C">
        <w:rPr>
          <w:rFonts w:ascii="Verdana" w:eastAsia="Meiryo UI" w:hAnsi="Verdana" w:cs="Utsaah"/>
          <w:b/>
          <w:sz w:val="20"/>
          <w:szCs w:val="20"/>
        </w:rPr>
        <w:t xml:space="preserve"> (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Pr="00DA0D1C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sz w:val="20"/>
          <w:szCs w:val="20"/>
        </w:rPr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end"/>
      </w:r>
      <w:r w:rsidRPr="00DA0D1C">
        <w:rPr>
          <w:rFonts w:ascii="Verdana" w:eastAsia="Meiryo UI" w:hAnsi="Verdana" w:cs="Utsaah"/>
          <w:b/>
          <w:sz w:val="20"/>
          <w:szCs w:val="20"/>
        </w:rPr>
        <w:t xml:space="preserve">) – professione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DA0D1C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sz w:val="20"/>
          <w:szCs w:val="20"/>
        </w:rPr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end"/>
      </w:r>
    </w:p>
    <w:p w:rsidR="00DA0D1C" w:rsidRPr="00DA0D1C" w:rsidRDefault="00DA0D1C" w:rsidP="00DA0D1C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DA0D1C">
        <w:rPr>
          <w:rFonts w:ascii="Verdana" w:eastAsia="Meiryo UI" w:hAnsi="Verdana" w:cs="Utsaah"/>
          <w:b/>
          <w:sz w:val="20"/>
          <w:szCs w:val="20"/>
        </w:rPr>
        <w:tab/>
      </w:r>
      <w:r w:rsidRPr="00DA0D1C">
        <w:rPr>
          <w:rFonts w:ascii="Verdana" w:eastAsia="Meiryo UI" w:hAnsi="Verdana" w:cs="Utsaah"/>
          <w:b/>
          <w:sz w:val="20"/>
          <w:szCs w:val="20"/>
        </w:rPr>
        <w:tab/>
        <w:t xml:space="preserve">5)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15" w:name="Testo47"/>
      <w:r w:rsidRPr="00DA0D1C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sz w:val="20"/>
          <w:szCs w:val="20"/>
        </w:rPr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15"/>
      <w:r w:rsidRPr="00DA0D1C">
        <w:rPr>
          <w:rFonts w:ascii="Verdana" w:eastAsia="Meiryo UI" w:hAnsi="Verdana" w:cs="Utsaah"/>
          <w:b/>
          <w:sz w:val="20"/>
          <w:szCs w:val="20"/>
        </w:rPr>
        <w:t xml:space="preserve"> (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16" w:name="Testo48"/>
      <w:r w:rsidRPr="00DA0D1C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sz w:val="20"/>
          <w:szCs w:val="20"/>
        </w:rPr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16"/>
      <w:r w:rsidRPr="00DA0D1C">
        <w:rPr>
          <w:rFonts w:ascii="Verdana" w:eastAsia="Meiryo UI" w:hAnsi="Verdana" w:cs="Utsaah"/>
          <w:b/>
          <w:sz w:val="20"/>
          <w:szCs w:val="20"/>
        </w:rPr>
        <w:t xml:space="preserve">) – professione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17" w:name="Testo49"/>
      <w:r w:rsidRPr="00DA0D1C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sz w:val="20"/>
          <w:szCs w:val="20"/>
        </w:rPr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17"/>
    </w:p>
    <w:p w:rsidR="00DA0D1C" w:rsidRPr="00DA0D1C" w:rsidRDefault="00DA0D1C" w:rsidP="00DA0D1C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DA0D1C">
        <w:rPr>
          <w:rFonts w:ascii="Verdana" w:eastAsia="Meiryo UI" w:hAnsi="Verdana" w:cs="Utsaah"/>
          <w:b/>
          <w:sz w:val="20"/>
          <w:szCs w:val="20"/>
        </w:rPr>
        <w:tab/>
      </w:r>
      <w:r w:rsidRPr="00DA0D1C">
        <w:rPr>
          <w:rFonts w:ascii="Verdana" w:eastAsia="Meiryo UI" w:hAnsi="Verdana" w:cs="Utsaah"/>
          <w:b/>
          <w:sz w:val="20"/>
          <w:szCs w:val="20"/>
        </w:rPr>
        <w:tab/>
        <w:t xml:space="preserve">6)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DA0D1C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sz w:val="20"/>
          <w:szCs w:val="20"/>
        </w:rPr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end"/>
      </w:r>
      <w:r w:rsidRPr="00DA0D1C">
        <w:rPr>
          <w:rFonts w:ascii="Verdana" w:eastAsia="Meiryo UI" w:hAnsi="Verdana" w:cs="Utsaah"/>
          <w:b/>
          <w:sz w:val="20"/>
          <w:szCs w:val="20"/>
        </w:rPr>
        <w:t xml:space="preserve"> (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r w:rsidRPr="00DA0D1C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sz w:val="20"/>
          <w:szCs w:val="20"/>
        </w:rPr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end"/>
      </w:r>
      <w:r w:rsidRPr="00DA0D1C">
        <w:rPr>
          <w:rFonts w:ascii="Verdana" w:eastAsia="Meiryo UI" w:hAnsi="Verdana" w:cs="Utsaah"/>
          <w:b/>
          <w:sz w:val="20"/>
          <w:szCs w:val="20"/>
        </w:rPr>
        <w:t xml:space="preserve">) – professione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r w:rsidRPr="00DA0D1C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sz w:val="20"/>
          <w:szCs w:val="20"/>
        </w:rPr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end"/>
      </w:r>
    </w:p>
    <w:p w:rsidR="00DA0D1C" w:rsidRPr="00DA0D1C" w:rsidRDefault="00DA0D1C" w:rsidP="00DA0D1C">
      <w:pPr>
        <w:spacing w:after="0"/>
        <w:rPr>
          <w:rFonts w:ascii="Verdana" w:eastAsia="Meiryo UI" w:hAnsi="Verdana" w:cs="Utsaah"/>
          <w:sz w:val="20"/>
          <w:szCs w:val="20"/>
        </w:rPr>
      </w:pPr>
      <w:r w:rsidRPr="00DA0D1C">
        <w:rPr>
          <w:rFonts w:ascii="Verdana" w:eastAsia="Meiryo UI" w:hAnsi="Verdana" w:cs="Utsaah"/>
          <w:b/>
          <w:sz w:val="20"/>
          <w:szCs w:val="20"/>
        </w:rPr>
        <w:t xml:space="preserve">Operatività nel Mondo intero per i rischi </w:t>
      </w:r>
      <w:bookmarkStart w:id="18" w:name="Elenco10"/>
      <w:r w:rsidRPr="00DA0D1C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professionali ed extraprofessionali"/>
              <w:listEntry w:val="professionali"/>
              <w:listEntry w:val="extraprofessionali"/>
            </w:ddList>
          </w:ffData>
        </w:fldChar>
      </w:r>
      <w:r w:rsidRPr="00DA0D1C">
        <w:rPr>
          <w:rFonts w:ascii="Verdana" w:eastAsia="Meiryo UI" w:hAnsi="Verdana" w:cs="Utsaah"/>
          <w:b/>
          <w:sz w:val="20"/>
          <w:szCs w:val="20"/>
        </w:rPr>
        <w:instrText xml:space="preserve"> FORMDROPDOWN </w:instrText>
      </w:r>
      <w:r w:rsidR="00973B1B">
        <w:rPr>
          <w:rFonts w:ascii="Verdana" w:eastAsia="Meiryo UI" w:hAnsi="Verdana" w:cs="Utsaah"/>
          <w:b/>
          <w:sz w:val="20"/>
          <w:szCs w:val="20"/>
        </w:rPr>
      </w:r>
      <w:r w:rsidR="00973B1B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18"/>
    </w:p>
    <w:p w:rsidR="00854AF0" w:rsidRDefault="00854AF0" w:rsidP="00DA0D1C">
      <w:pPr>
        <w:spacing w:after="0"/>
        <w:rPr>
          <w:rFonts w:ascii="Verdana" w:eastAsia="Meiryo UI" w:hAnsi="Verdana" w:cs="Utsaah"/>
          <w:b/>
          <w:sz w:val="20"/>
          <w:szCs w:val="20"/>
        </w:rPr>
      </w:pPr>
    </w:p>
    <w:p w:rsidR="00DA0D1C" w:rsidRPr="00DA0D1C" w:rsidRDefault="00DA0D1C" w:rsidP="00DA0D1C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DA0D1C">
        <w:rPr>
          <w:rFonts w:ascii="Verdana" w:eastAsia="Meiryo UI" w:hAnsi="Verdana" w:cs="Utsaah"/>
          <w:b/>
          <w:sz w:val="20"/>
          <w:szCs w:val="20"/>
        </w:rPr>
        <w:t>Somme assicurate per ogni persona: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27"/>
        <w:gridCol w:w="139"/>
        <w:gridCol w:w="1906"/>
      </w:tblGrid>
      <w:tr w:rsidR="00DA0D1C" w:rsidRPr="00DA0D1C" w:rsidTr="00BF78E4">
        <w:trPr>
          <w:cantSplit/>
        </w:trPr>
        <w:tc>
          <w:tcPr>
            <w:tcW w:w="5000" w:type="pct"/>
            <w:gridSpan w:val="3"/>
            <w:tcBorders>
              <w:bottom w:val="single" w:sz="12" w:space="0" w:color="000000"/>
            </w:tcBorders>
          </w:tcPr>
          <w:p w:rsidR="00854AF0" w:rsidRDefault="00DA0D1C" w:rsidP="00DA0D1C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</w:pP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SEZIONE INFORTUNI  (</w:t>
            </w:r>
            <w:bookmarkStart w:id="19" w:name="Elenco11"/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Elenco11"/>
                  <w:enabled/>
                  <w:calcOnExit w:val="0"/>
                  <w:ddList>
                    <w:listEntry w:val="operante"/>
                    <w:listEntry w:val="non operante"/>
                  </w:ddList>
                </w:ffData>
              </w:fldChar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instrText xml:space="preserve"> FORMDROPDOWN </w:instrText>
            </w:r>
            <w:r w:rsidR="00973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</w:r>
            <w:r w:rsidR="00973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end"/>
            </w:r>
            <w:bookmarkEnd w:id="19"/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)</w:t>
            </w:r>
          </w:p>
          <w:p w:rsidR="00854AF0" w:rsidRPr="00854AF0" w:rsidRDefault="00854AF0" w:rsidP="00DA0D1C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A0D1C" w:rsidRPr="00DA0D1C" w:rsidTr="00854AF0">
        <w:tc>
          <w:tcPr>
            <w:tcW w:w="4025" w:type="pct"/>
            <w:gridSpan w:val="2"/>
            <w:tcBorders>
              <w:top w:val="nil"/>
              <w:bottom w:val="single" w:sz="6" w:space="0" w:color="000000"/>
            </w:tcBorders>
          </w:tcPr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Morte</w:t>
            </w:r>
          </w:p>
        </w:tc>
        <w:tc>
          <w:tcPr>
            <w:tcW w:w="975" w:type="pct"/>
            <w:tcBorders>
              <w:top w:val="nil"/>
              <w:bottom w:val="single" w:sz="6" w:space="0" w:color="000000"/>
            </w:tcBorders>
          </w:tcPr>
          <w:p w:rsidR="00DA0D1C" w:rsidRPr="00DA0D1C" w:rsidRDefault="00DA0D1C" w:rsidP="005C0154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€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bookmarkStart w:id="20" w:name="Testo6"/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DA0D1C" w:rsidRPr="00DA0D1C" w:rsidTr="00854AF0">
        <w:tc>
          <w:tcPr>
            <w:tcW w:w="4025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Invalidità permanente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(tabelle </w:t>
            </w:r>
            <w:r w:rsidRPr="00DC5249">
              <w:rPr>
                <w:rFonts w:ascii="Verdana" w:eastAsia="Meiryo UI" w:hAnsi="Verdana" w:cs="Utsaah"/>
                <w:sz w:val="20"/>
                <w:szCs w:val="20"/>
              </w:rPr>
              <w:t>ANIA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>):</w:t>
            </w:r>
          </w:p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973B1B">
              <w:rPr>
                <w:rFonts w:ascii="Verdana" w:eastAsia="Meiryo UI" w:hAnsi="Verdana" w:cs="Utsaah"/>
                <w:sz w:val="20"/>
                <w:szCs w:val="20"/>
              </w:rPr>
            </w:r>
            <w:r w:rsidR="00973B1B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con franchigia 3% fino a € 250.000; 10% oltre € 250.000 fino a </w:t>
            </w:r>
          </w:p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   € 650.000; 15% oltre € 650.000</w:t>
            </w:r>
          </w:p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973B1B">
              <w:rPr>
                <w:rFonts w:ascii="Verdana" w:eastAsia="Meiryo UI" w:hAnsi="Verdana" w:cs="Utsaah"/>
                <w:sz w:val="20"/>
                <w:szCs w:val="20"/>
              </w:rPr>
            </w:r>
            <w:r w:rsidR="00973B1B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con franchig</w:t>
            </w:r>
            <w:r w:rsidR="00F5067A">
              <w:rPr>
                <w:rFonts w:ascii="Verdana" w:eastAsia="Meiryo UI" w:hAnsi="Verdana" w:cs="Utsaah"/>
                <w:sz w:val="20"/>
                <w:szCs w:val="20"/>
              </w:rPr>
              <w:t>ia 5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% fino a € 250.000; 10% oltre € 250.000 fino a </w:t>
            </w:r>
          </w:p>
          <w:p w:rsidR="00DA0D1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   € 650.000; 15% oltre € 650.000</w:t>
            </w:r>
          </w:p>
          <w:p w:rsidR="005F630E" w:rsidRPr="00DA0D1C" w:rsidRDefault="005F630E" w:rsidP="005F630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>annullate se il grado di invalidità</w:t>
            </w: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>
              <w:rPr>
                <w:rFonts w:ascii="Verdana" w:eastAsia="Meiryo UI" w:hAnsi="Verdana" w:cs="Utsaah"/>
                <w:sz w:val="20"/>
                <w:szCs w:val="20"/>
              </w:rPr>
              <w:t>p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>ermanente è &gt; 15%</w:t>
            </w:r>
            <w:r>
              <w:rPr>
                <w:rFonts w:ascii="Verdana" w:eastAsia="Meiryo UI" w:hAnsi="Verdana" w:cs="Utsaah"/>
                <w:sz w:val="20"/>
                <w:szCs w:val="20"/>
              </w:rPr>
              <w:t>:</w:t>
            </w:r>
          </w:p>
          <w:p w:rsidR="005F630E" w:rsidRPr="00DA0D1C" w:rsidRDefault="005F630E" w:rsidP="005F630E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invalidità permanente =&gt; 60% = 100% </w:t>
            </w:r>
          </w:p>
          <w:p w:rsidR="005F630E" w:rsidRPr="00DA0D1C" w:rsidRDefault="005F630E" w:rsidP="005F630E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>anticipo del 50% se invalidità permanente &gt; 25%</w:t>
            </w:r>
          </w:p>
          <w:p w:rsidR="00DC5249" w:rsidRDefault="00DA0D1C" w:rsidP="00DC5249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973B1B">
              <w:rPr>
                <w:rFonts w:ascii="Verdana" w:eastAsia="Meiryo UI" w:hAnsi="Verdana" w:cs="Utsaah"/>
                <w:sz w:val="20"/>
                <w:szCs w:val="20"/>
              </w:rPr>
            </w:r>
            <w:r w:rsidR="00973B1B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Tabella Reale 2015 (Appendice 2)</w:t>
            </w:r>
            <w:r w:rsidR="001A6EF7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</w:p>
          <w:p w:rsidR="00DA0D1C" w:rsidRDefault="00DA0D1C" w:rsidP="00DC5249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973B1B">
              <w:rPr>
                <w:rFonts w:ascii="Verdana" w:eastAsia="Meiryo UI" w:hAnsi="Verdana" w:cs="Utsaah"/>
                <w:sz w:val="20"/>
                <w:szCs w:val="20"/>
              </w:rPr>
            </w:r>
            <w:r w:rsidR="00973B1B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="00A40E13">
              <w:rPr>
                <w:rFonts w:ascii="Verdana" w:eastAsia="Meiryo UI" w:hAnsi="Verdana" w:cs="Utsaah"/>
                <w:sz w:val="20"/>
                <w:szCs w:val="20"/>
              </w:rPr>
              <w:t xml:space="preserve">  Tabella INAIL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(Appendice 1)</w:t>
            </w:r>
          </w:p>
          <w:p w:rsidR="00DC5249" w:rsidRPr="00DA0D1C" w:rsidRDefault="00DC5249" w:rsidP="00DC5249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eastAsia="Meiryo UI" w:hAnsi="Verdana" w:cs="Utsaah"/>
                <w:sz w:val="20"/>
                <w:szCs w:val="20"/>
              </w:rPr>
            </w:r>
            <w:r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</w:t>
            </w:r>
            <w:r>
              <w:rPr>
                <w:rFonts w:ascii="Verdana" w:eastAsia="Meiryo UI" w:hAnsi="Verdana" w:cs="Utsaah"/>
                <w:sz w:val="20"/>
                <w:szCs w:val="20"/>
              </w:rPr>
              <w:t>Supervalutazione invalidità permanenti</w:t>
            </w:r>
          </w:p>
        </w:tc>
        <w:tc>
          <w:tcPr>
            <w:tcW w:w="975" w:type="pct"/>
            <w:tcBorders>
              <w:top w:val="single" w:sz="6" w:space="0" w:color="000000"/>
              <w:bottom w:val="single" w:sz="6" w:space="0" w:color="000000"/>
            </w:tcBorders>
          </w:tcPr>
          <w:p w:rsidR="00DA0D1C" w:rsidRPr="00DA0D1C" w:rsidRDefault="005C0154" w:rsidP="00177F2C">
            <w:pPr>
              <w:spacing w:after="0"/>
              <w:ind w:left="-7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 </w:t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21" w:name="Testo7"/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177F2C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DA0D1C" w:rsidRPr="00DA0D1C" w:rsidTr="00854AF0">
        <w:tc>
          <w:tcPr>
            <w:tcW w:w="4025" w:type="pct"/>
            <w:gridSpan w:val="2"/>
            <w:tcBorders>
              <w:top w:val="single" w:sz="6" w:space="0" w:color="000000"/>
            </w:tcBorders>
          </w:tcPr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Annullamento </w:t>
            </w:r>
            <w:r w:rsidR="00854AF0">
              <w:rPr>
                <w:rFonts w:ascii="Verdana" w:eastAsia="Meiryo UI" w:hAnsi="Verdana" w:cs="Utsaah"/>
                <w:sz w:val="20"/>
                <w:szCs w:val="20"/>
              </w:rPr>
              <w:t xml:space="preserve">della 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>riduzione indennizzo per rischi sportivi</w:t>
            </w:r>
          </w:p>
        </w:tc>
        <w:bookmarkStart w:id="22" w:name="Elenco1"/>
        <w:tc>
          <w:tcPr>
            <w:tcW w:w="975" w:type="pct"/>
            <w:tcBorders>
              <w:top w:val="single" w:sz="6" w:space="0" w:color="000000"/>
            </w:tcBorders>
          </w:tcPr>
          <w:p w:rsidR="00DA0D1C" w:rsidRPr="00DA0D1C" w:rsidRDefault="00DA0D1C" w:rsidP="00DA0D1C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escluso"/>
                    <w:listEntry w:val="compreso"/>
                  </w:ddList>
                </w:ffData>
              </w:fldChar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FORMDROPDOWN </w:instrText>
            </w:r>
            <w:r w:rsidR="00973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="00973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DA0D1C" w:rsidRPr="00DA0D1C" w:rsidTr="00854AF0">
        <w:tc>
          <w:tcPr>
            <w:tcW w:w="4025" w:type="pct"/>
            <w:gridSpan w:val="2"/>
            <w:tcBorders>
              <w:top w:val="single" w:sz="6" w:space="0" w:color="000000"/>
            </w:tcBorders>
          </w:tcPr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Invalidità permanente Grave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(dal 21 al 30 = 35%, dal 31 al 50 = 60%; oltre 50 = 100% - tabelle ANIA)</w:t>
            </w:r>
          </w:p>
        </w:tc>
        <w:tc>
          <w:tcPr>
            <w:tcW w:w="975" w:type="pct"/>
            <w:tcBorders>
              <w:top w:val="single" w:sz="6" w:space="0" w:color="000000"/>
            </w:tcBorders>
          </w:tcPr>
          <w:p w:rsidR="00DA0D1C" w:rsidRPr="00DA0D1C" w:rsidRDefault="00DA0D1C" w:rsidP="00845401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23" w:name="Testo15"/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845401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DA0D1C" w:rsidRPr="00DA0D1C" w:rsidTr="00BF78E4">
        <w:trPr>
          <w:trHeight w:val="138"/>
        </w:trPr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Rimborso spese di cura                                                                                                                                        €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bookmarkStart w:id="24" w:name="Elenco2"/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escluso"/>
                    <w:listEntry w:val="15.000,00"/>
                    <w:listEntry w:val="25.000,00"/>
                  </w:ddList>
                </w:ffData>
              </w:fldChar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FORMDROPDOWN </w:instrText>
            </w:r>
            <w:r w:rsidR="00973B1B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="00973B1B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4"/>
          </w:p>
          <w:p w:rsidR="00DA0D1C" w:rsidRPr="00DA0D1C" w:rsidRDefault="00DA0D1C" w:rsidP="00DA0D1C">
            <w:pPr>
              <w:numPr>
                <w:ilvl w:val="0"/>
                <w:numId w:val="25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>ricovero; se ricovero è a carico del S.S.N. indennità sostitutiva di € 100 per ogni pernottamento con  massimo di 100 pernottamenti;</w:t>
            </w:r>
          </w:p>
          <w:p w:rsidR="00DA0D1C" w:rsidRPr="00DA0D1C" w:rsidRDefault="00DA0D1C" w:rsidP="00DA0D1C">
            <w:pPr>
              <w:numPr>
                <w:ilvl w:val="0"/>
                <w:numId w:val="25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spese per noleggio o acquisto apparecchiature terapeutiche o ortopediche (max </w:t>
            </w:r>
          </w:p>
          <w:p w:rsidR="00DA0D1C" w:rsidRPr="00DA0D1C" w:rsidRDefault="00DA0D1C" w:rsidP="00DA0D1C">
            <w:pPr>
              <w:spacing w:after="0"/>
              <w:ind w:left="75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>€ 2.500 per sinistro);</w:t>
            </w:r>
          </w:p>
          <w:p w:rsidR="00DA0D1C" w:rsidRPr="00DA0D1C" w:rsidRDefault="00DA0D1C" w:rsidP="00DA0D1C">
            <w:pPr>
              <w:numPr>
                <w:ilvl w:val="0"/>
                <w:numId w:val="25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>spese per protesi  anatomiche (max 50% del massimale – max € 10.000);</w:t>
            </w:r>
          </w:p>
          <w:p w:rsidR="00DA0D1C" w:rsidRPr="00DA0D1C" w:rsidRDefault="00DA0D1C" w:rsidP="00DA0D1C">
            <w:pPr>
              <w:numPr>
                <w:ilvl w:val="0"/>
                <w:numId w:val="25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>spese post-ricovero o in assenza di ricovero con scoperto 20% minimo € 50</w:t>
            </w:r>
          </w:p>
          <w:p w:rsidR="00DA0D1C" w:rsidRPr="00DA0D1C" w:rsidRDefault="00DA0D1C" w:rsidP="00DA0D1C">
            <w:pPr>
              <w:numPr>
                <w:ilvl w:val="0"/>
                <w:numId w:val="25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>assistenza infermieristica domiciliare (max 90 giorni/anno e max € 50 al giorno)</w:t>
            </w:r>
          </w:p>
          <w:p w:rsidR="00DA0D1C" w:rsidRPr="00DA0D1C" w:rsidRDefault="00DA0D1C" w:rsidP="00DA0D1C">
            <w:pPr>
              <w:numPr>
                <w:ilvl w:val="0"/>
                <w:numId w:val="25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>danno estetico € 5.000</w:t>
            </w:r>
          </w:p>
          <w:p w:rsidR="00DA0D1C" w:rsidRPr="00DA0D1C" w:rsidRDefault="00DA0D1C" w:rsidP="00DA0D1C">
            <w:pPr>
              <w:numPr>
                <w:ilvl w:val="0"/>
                <w:numId w:val="25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>spese di trasporto alla struttura sanitaria o infra-strutture € 2.500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ab/>
            </w:r>
          </w:p>
          <w:p w:rsidR="00DA0D1C" w:rsidRPr="00DA0D1C" w:rsidRDefault="00DA0D1C" w:rsidP="00DA0D1C">
            <w:pPr>
              <w:numPr>
                <w:ilvl w:val="0"/>
                <w:numId w:val="25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lastRenderedPageBreak/>
              <w:t>trattamenti riabilitativi in assenza di ricovero € 3.000</w:t>
            </w:r>
          </w:p>
        </w:tc>
      </w:tr>
      <w:tr w:rsidR="00DA0D1C" w:rsidRPr="00DA0D1C" w:rsidTr="00BF78E4">
        <w:tc>
          <w:tcPr>
            <w:tcW w:w="3954" w:type="pct"/>
            <w:tcBorders>
              <w:top w:val="single" w:sz="6" w:space="0" w:color="000000"/>
              <w:bottom w:val="single" w:sz="6" w:space="0" w:color="000000"/>
            </w:tcBorders>
          </w:tcPr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lastRenderedPageBreak/>
              <w:t>Rendita annua vitalizia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rivalutabile per invalidità permanenti =&gt; 66%</w:t>
            </w:r>
          </w:p>
        </w:tc>
        <w:tc>
          <w:tcPr>
            <w:tcW w:w="1046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A0D1C" w:rsidRPr="00DA0D1C" w:rsidRDefault="00DA0D1C" w:rsidP="00DC5249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€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="00DC5249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esclusa"/>
                    <w:listEntry w:val="6.000,00"/>
                    <w:listEntry w:val="12.000,00"/>
                    <w:listEntry w:val="18.000,00"/>
                    <w:listEntry w:val="24.000,00"/>
                  </w:ddList>
                </w:ffData>
              </w:fldChar>
            </w:r>
            <w:bookmarkStart w:id="25" w:name="Elenco3"/>
            <w:r w:rsidR="00DC5249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FORMDROPDOWN </w:instrText>
            </w:r>
            <w:r w:rsidR="00DC5249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="00DC5249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DA0D1C" w:rsidRPr="00DA0D1C" w:rsidTr="00BF78E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C267C">
              <w:rPr>
                <w:rFonts w:ascii="Verdana" w:eastAsia="Meiryo UI" w:hAnsi="Verdana" w:cs="Utsaah"/>
                <w:b/>
                <w:sz w:val="20"/>
                <w:szCs w:val="20"/>
              </w:rPr>
              <w:t>Lesioni speciali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>:</w:t>
            </w:r>
          </w:p>
          <w:p w:rsidR="00DA0D1C" w:rsidRPr="00DA0D1C" w:rsidRDefault="00DA0D1C" w:rsidP="00DA0D1C">
            <w:pPr>
              <w:numPr>
                <w:ilvl w:val="0"/>
                <w:numId w:val="26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C267C">
              <w:rPr>
                <w:rFonts w:ascii="Verdana" w:eastAsia="Meiryo UI" w:hAnsi="Verdana" w:cs="Utsaah"/>
                <w:sz w:val="20"/>
                <w:szCs w:val="20"/>
                <w:u w:val="single"/>
              </w:rPr>
              <w:t>menomazioni visive ed uditive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>: valutazione senza considerare l’eventuale applicazione di presidi correttivi e diminuita del 30%;</w:t>
            </w:r>
          </w:p>
          <w:p w:rsidR="00DA0D1C" w:rsidRPr="00DA0D1C" w:rsidRDefault="00DA0D1C" w:rsidP="00DA0D1C">
            <w:pPr>
              <w:numPr>
                <w:ilvl w:val="0"/>
                <w:numId w:val="26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C267C">
              <w:rPr>
                <w:rFonts w:ascii="Verdana" w:eastAsia="Meiryo UI" w:hAnsi="Verdana" w:cs="Utsaah"/>
                <w:sz w:val="20"/>
                <w:szCs w:val="20"/>
                <w:u w:val="single"/>
              </w:rPr>
              <w:t>lesioni tendinee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>: rottura sottocutanea del tendine d’Achille, del bicipite brachiale, dell’estensore del pollice, del quadricipite femorale, convenzionalmente valutati 3% senza applicazione di franchigie</w:t>
            </w:r>
          </w:p>
          <w:p w:rsidR="00DA0D1C" w:rsidRPr="00DA0D1C" w:rsidRDefault="00DA0D1C" w:rsidP="00EC267C">
            <w:pPr>
              <w:numPr>
                <w:ilvl w:val="0"/>
                <w:numId w:val="26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EC267C">
              <w:rPr>
                <w:rFonts w:ascii="Verdana" w:eastAsia="Meiryo UI" w:hAnsi="Verdana" w:cs="Utsaah"/>
                <w:sz w:val="20"/>
                <w:szCs w:val="20"/>
                <w:u w:val="single"/>
              </w:rPr>
              <w:t>ernie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addominali e discali con ricovero o intervento chirurgico: diaria di € 100 per ogni pernottamento con il minimo di € 500</w:t>
            </w:r>
          </w:p>
        </w:tc>
      </w:tr>
    </w:tbl>
    <w:p w:rsidR="00DA0D1C" w:rsidRPr="00DA0D1C" w:rsidRDefault="00DA0D1C" w:rsidP="00DA0D1C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18"/>
        <w:gridCol w:w="2554"/>
      </w:tblGrid>
      <w:tr w:rsidR="00DA0D1C" w:rsidRPr="00DA0D1C" w:rsidTr="00BF78E4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DA0D1C" w:rsidRDefault="00DA0D1C" w:rsidP="00DA0D1C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</w:pP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SEZIONE MALATTIE  (</w:t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instrText xml:space="preserve"> FORMDROPDOWN </w:instrText>
            </w:r>
            <w:r w:rsidR="00177F2C"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</w:r>
            <w:r w:rsidR="00973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)</w:t>
            </w:r>
          </w:p>
          <w:p w:rsidR="00854AF0" w:rsidRPr="00DA0D1C" w:rsidRDefault="00854AF0" w:rsidP="00DA0D1C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color w:val="000080"/>
                <w:sz w:val="20"/>
                <w:szCs w:val="20"/>
                <w:lang w:eastAsia="it-IT"/>
              </w:rPr>
            </w:pPr>
          </w:p>
        </w:tc>
      </w:tr>
      <w:tr w:rsidR="00DA0D1C" w:rsidRPr="00DA0D1C" w:rsidTr="00BF78E4">
        <w:tc>
          <w:tcPr>
            <w:tcW w:w="3693" w:type="pct"/>
            <w:tcBorders>
              <w:top w:val="single" w:sz="6" w:space="0" w:color="000000"/>
              <w:bottom w:val="nil"/>
            </w:tcBorders>
          </w:tcPr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Invalidità permanente:</w:t>
            </w:r>
          </w:p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973B1B">
              <w:rPr>
                <w:rFonts w:ascii="Verdana" w:eastAsia="Meiryo UI" w:hAnsi="Verdana" w:cs="Utsaah"/>
                <w:sz w:val="20"/>
                <w:szCs w:val="20"/>
              </w:rPr>
            </w:r>
            <w:r w:rsidR="00973B1B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franchigia 24% e tabelle INAIL)</w:t>
            </w:r>
          </w:p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973B1B">
              <w:rPr>
                <w:rFonts w:ascii="Verdana" w:eastAsia="Meiryo UI" w:hAnsi="Verdana" w:cs="Utsaah"/>
                <w:sz w:val="20"/>
                <w:szCs w:val="20"/>
              </w:rPr>
            </w:r>
            <w:r w:rsidR="00973B1B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franchigia 65% e tabelle INAIL)</w:t>
            </w:r>
          </w:p>
        </w:tc>
        <w:tc>
          <w:tcPr>
            <w:tcW w:w="1307" w:type="pct"/>
            <w:tcBorders>
              <w:top w:val="single" w:sz="6" w:space="0" w:color="000000"/>
              <w:bottom w:val="nil"/>
            </w:tcBorders>
          </w:tcPr>
          <w:p w:rsidR="00DA0D1C" w:rsidRPr="00DA0D1C" w:rsidRDefault="00DA0D1C" w:rsidP="00177F2C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€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bookmarkStart w:id="26" w:name="Testo16"/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177F2C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DA0D1C" w:rsidRPr="00DA0D1C" w:rsidTr="00BF78E4">
        <w:tc>
          <w:tcPr>
            <w:tcW w:w="3693" w:type="pct"/>
            <w:tcBorders>
              <w:top w:val="single" w:sz="6" w:space="0" w:color="000000"/>
              <w:bottom w:val="single" w:sz="4" w:space="0" w:color="auto"/>
            </w:tcBorders>
          </w:tcPr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Rendita annua vitalizia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per invalidità permanenti =&gt; 66%</w:t>
            </w:r>
          </w:p>
        </w:tc>
        <w:tc>
          <w:tcPr>
            <w:tcW w:w="1307" w:type="pct"/>
            <w:tcBorders>
              <w:top w:val="single" w:sz="6" w:space="0" w:color="000000"/>
              <w:bottom w:val="single" w:sz="4" w:space="0" w:color="auto"/>
            </w:tcBorders>
          </w:tcPr>
          <w:p w:rsidR="00DA0D1C" w:rsidRPr="00DA0D1C" w:rsidRDefault="00DA0D1C" w:rsidP="00DC5249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="00DC5249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esclusa"/>
                    <w:listEntry w:val="6.000"/>
                    <w:listEntry w:val="9.000"/>
                    <w:listEntry w:val="12.000"/>
                  </w:ddList>
                </w:ffData>
              </w:fldChar>
            </w:r>
            <w:bookmarkStart w:id="27" w:name="Elenco4"/>
            <w:r w:rsidR="00DC5249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FORMDROPDOWN </w:instrText>
            </w:r>
            <w:r w:rsidR="00DC5249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="00DC5249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DA0D1C" w:rsidRPr="00DA0D1C" w:rsidRDefault="00DA0D1C" w:rsidP="00DA0D1C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74"/>
        <w:gridCol w:w="510"/>
        <w:gridCol w:w="1788"/>
      </w:tblGrid>
      <w:tr w:rsidR="00DA0D1C" w:rsidRPr="00DA0D1C" w:rsidTr="00BF78E4">
        <w:trPr>
          <w:cantSplit/>
        </w:trPr>
        <w:tc>
          <w:tcPr>
            <w:tcW w:w="5000" w:type="pct"/>
            <w:gridSpan w:val="3"/>
            <w:tcBorders>
              <w:bottom w:val="single" w:sz="12" w:space="0" w:color="000000"/>
            </w:tcBorders>
          </w:tcPr>
          <w:p w:rsidR="00DA0D1C" w:rsidRDefault="00DA0D1C" w:rsidP="00DA0D1C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</w:pP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SEZIONE INDENNITARIE  (</w:t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Elenco11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instrText xml:space="preserve"> FORMDROPDOWN </w:instrText>
            </w:r>
            <w:r w:rsidR="00973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</w:r>
            <w:r w:rsidR="00973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)</w:t>
            </w:r>
          </w:p>
          <w:p w:rsidR="00854AF0" w:rsidRPr="00DA0D1C" w:rsidRDefault="00854AF0" w:rsidP="00DA0D1C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color w:val="000080"/>
                <w:sz w:val="20"/>
                <w:szCs w:val="20"/>
                <w:lang w:eastAsia="it-IT"/>
              </w:rPr>
            </w:pPr>
          </w:p>
        </w:tc>
      </w:tr>
      <w:tr w:rsidR="00DA0D1C" w:rsidRPr="00DA0D1C" w:rsidTr="00BF78E4">
        <w:tc>
          <w:tcPr>
            <w:tcW w:w="5000" w:type="pct"/>
            <w:gridSpan w:val="3"/>
            <w:tcBorders>
              <w:top w:val="nil"/>
              <w:bottom w:val="single" w:sz="6" w:space="0" w:color="000000"/>
            </w:tcBorders>
          </w:tcPr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Diaria da ricovero:</w:t>
            </w:r>
          </w:p>
          <w:p w:rsidR="00DA0D1C" w:rsidRPr="00DA0D1C" w:rsidRDefault="00C92AE8" w:rsidP="00EC267C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eastAsia="Meiryo UI" w:hAnsi="Verdana" w:cs="Utsaah"/>
                <w:sz w:val="20"/>
                <w:szCs w:val="20"/>
              </w:rPr>
            </w:r>
            <w:r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="00EC267C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per malattia o infortunio € </w:t>
            </w:r>
            <w:bookmarkStart w:id="28" w:name="Testo44"/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4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8"/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                                               </w:t>
            </w:r>
          </w:p>
          <w:p w:rsidR="00DA0D1C" w:rsidRPr="00DA0D1C" w:rsidRDefault="00C92AE8" w:rsidP="00EC267C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eastAsia="Meiryo UI" w:hAnsi="Verdana" w:cs="Utsaah"/>
                <w:sz w:val="20"/>
                <w:szCs w:val="20"/>
              </w:rPr>
            </w:r>
            <w:r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="00EC267C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solo da infortunio € </w:t>
            </w:r>
            <w:bookmarkStart w:id="29" w:name="Testo45"/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4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9"/>
          </w:p>
          <w:p w:rsidR="00DA0D1C" w:rsidRPr="00DA0D1C" w:rsidRDefault="00DA0D1C" w:rsidP="00DA0D1C">
            <w:pPr>
              <w:numPr>
                <w:ilvl w:val="0"/>
                <w:numId w:val="28"/>
              </w:num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>massimo 90 giorni per anno assicurativo;</w:t>
            </w:r>
          </w:p>
          <w:p w:rsidR="00DA0D1C" w:rsidRPr="00DA0D1C" w:rsidRDefault="00DA0D1C" w:rsidP="00DA0D1C">
            <w:pPr>
              <w:numPr>
                <w:ilvl w:val="0"/>
                <w:numId w:val="28"/>
              </w:num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>se ricovero di almeno 20 pernottamenti consecutivi o grave malattia o intervento di alta chirurgia (Appendice 4): diaria raddoppiata</w:t>
            </w:r>
          </w:p>
        </w:tc>
      </w:tr>
      <w:tr w:rsidR="00DA0D1C" w:rsidRPr="00DA0D1C" w:rsidTr="00BF78E4">
        <w:tc>
          <w:tcPr>
            <w:tcW w:w="4085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92AE8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Diaria post-ricovero completa (malattia o infortunio)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(se ricovero con almeno 1 pernottamento) </w:t>
            </w:r>
          </w:p>
          <w:p w:rsidR="00DA0D1C" w:rsidRDefault="00C92AE8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eastAsia="Meiryo UI" w:hAnsi="Verdana" w:cs="Utsaah"/>
                <w:sz w:val="20"/>
                <w:szCs w:val="20"/>
              </w:rPr>
            </w:r>
            <w:r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="00EC267C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="00DA0D1C" w:rsidRPr="00DA0D1C">
              <w:rPr>
                <w:rFonts w:ascii="Verdana" w:eastAsia="Meiryo UI" w:hAnsi="Verdana" w:cs="Utsaah"/>
                <w:sz w:val="20"/>
                <w:szCs w:val="20"/>
              </w:rPr>
              <w:t>con certificato medico (pagamento 2/3 totali e 1/3 parziali)</w:t>
            </w:r>
          </w:p>
          <w:p w:rsidR="00C92AE8" w:rsidRPr="00DA0D1C" w:rsidRDefault="00C92AE8" w:rsidP="00EC267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eastAsia="Meiryo UI" w:hAnsi="Verdana" w:cs="Utsaah"/>
                <w:sz w:val="20"/>
                <w:szCs w:val="20"/>
              </w:rPr>
            </w:r>
            <w:r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con moltiplicatore</w:t>
            </w:r>
            <w:r w:rsidR="00EC267C">
              <w:rPr>
                <w:rFonts w:ascii="Verdana" w:eastAsia="Meiryo UI" w:hAnsi="Verdana" w:cs="Utsaah"/>
                <w:sz w:val="20"/>
                <w:szCs w:val="20"/>
              </w:rPr>
              <w:t xml:space="preserve"> per ogni pernottamento di </w:t>
            </w:r>
            <w:r w:rsidR="00EC267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lusa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C267C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FORMDROPDOWN </w:instrText>
            </w:r>
            <w:r w:rsidR="00EC267C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="00EC267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r w:rsidR="00EC267C">
              <w:rPr>
                <w:rFonts w:ascii="Verdana" w:eastAsia="Meiryo UI" w:hAnsi="Verdana" w:cs="Utsaah"/>
                <w:sz w:val="20"/>
                <w:szCs w:val="20"/>
              </w:rPr>
              <w:t xml:space="preserve">  volte</w:t>
            </w: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single" w:sz="6" w:space="0" w:color="000000"/>
              <w:bottom w:val="single" w:sz="6" w:space="0" w:color="000000"/>
            </w:tcBorders>
          </w:tcPr>
          <w:p w:rsidR="00DA0D1C" w:rsidRPr="00DA0D1C" w:rsidRDefault="00DA0D1C" w:rsidP="00845401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845401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DA0D1C" w:rsidRPr="00DA0D1C" w:rsidTr="00BF78E4">
        <w:tc>
          <w:tcPr>
            <w:tcW w:w="4085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C267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Diaria post-ricovero da infortunio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(se ricovero con almeno 1 pernottamento) </w:t>
            </w:r>
          </w:p>
          <w:p w:rsidR="00DA0D1C" w:rsidRDefault="00EC267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eastAsia="Meiryo UI" w:hAnsi="Verdana" w:cs="Utsaah"/>
                <w:sz w:val="20"/>
                <w:szCs w:val="20"/>
              </w:rPr>
            </w:r>
            <w:r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="00DA0D1C" w:rsidRPr="00DA0D1C">
              <w:rPr>
                <w:rFonts w:ascii="Verdana" w:eastAsia="Meiryo UI" w:hAnsi="Verdana" w:cs="Utsaah"/>
                <w:sz w:val="20"/>
                <w:szCs w:val="20"/>
              </w:rPr>
              <w:t>con certificato medico (pagamento 2/3 totali e 1/3 parziali)</w:t>
            </w:r>
          </w:p>
          <w:p w:rsidR="00EC267C" w:rsidRPr="00DA0D1C" w:rsidRDefault="00EC267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eastAsia="Meiryo UI" w:hAnsi="Verdana" w:cs="Utsaah"/>
                <w:sz w:val="20"/>
                <w:szCs w:val="20"/>
              </w:rPr>
            </w:r>
            <w:r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con moltiplicatore per ogni pernottamento di 2 volte</w:t>
            </w:r>
          </w:p>
        </w:tc>
        <w:tc>
          <w:tcPr>
            <w:tcW w:w="915" w:type="pct"/>
            <w:tcBorders>
              <w:top w:val="single" w:sz="6" w:space="0" w:color="000000"/>
              <w:bottom w:val="single" w:sz="6" w:space="0" w:color="000000"/>
            </w:tcBorders>
          </w:tcPr>
          <w:p w:rsidR="00DA0D1C" w:rsidRPr="00DA0D1C" w:rsidRDefault="00DA0D1C" w:rsidP="00845401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30" w:name="Testo18"/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845401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DA0D1C" w:rsidRPr="00DA0D1C" w:rsidTr="00BF78E4">
        <w:tc>
          <w:tcPr>
            <w:tcW w:w="4085" w:type="pct"/>
            <w:gridSpan w:val="2"/>
            <w:tcBorders>
              <w:top w:val="single" w:sz="6" w:space="0" w:color="000000"/>
            </w:tcBorders>
          </w:tcPr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Diaria per inabilità da malattia</w:t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(franchigia </w:t>
            </w:r>
            <w:bookmarkStart w:id="31" w:name="Testo42"/>
            <w:r w:rsidRPr="00EC267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EC267C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EC267C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EC267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EC267C">
              <w:rPr>
                <w:rFonts w:ascii="Verdana" w:eastAsia="Meiryo UI" w:hAnsi="Verdana" w:cs="Utsaah"/>
                <w:b/>
                <w:sz w:val="20"/>
                <w:szCs w:val="20"/>
              </w:rPr>
              <w:t>10</w:t>
            </w:r>
            <w:r w:rsidRPr="00EC267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31"/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giorni e max 180 per sinistro)</w:t>
            </w:r>
          </w:p>
        </w:tc>
        <w:tc>
          <w:tcPr>
            <w:tcW w:w="915" w:type="pct"/>
            <w:tcBorders>
              <w:top w:val="single" w:sz="6" w:space="0" w:color="000000"/>
            </w:tcBorders>
          </w:tcPr>
          <w:p w:rsidR="00DA0D1C" w:rsidRPr="00DA0D1C" w:rsidRDefault="00DA0D1C" w:rsidP="00DA0D1C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32" w:name="Testo23"/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DA0D1C" w:rsidRPr="00DA0D1C" w:rsidTr="00BF78E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Diaria da immobilizzazione € </w:t>
            </w:r>
            <w:bookmarkStart w:id="33" w:name="Testo46"/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33"/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    </w:t>
            </w:r>
          </w:p>
          <w:p w:rsidR="00DA0D1C" w:rsidRPr="00DA0D1C" w:rsidRDefault="00DA0D1C" w:rsidP="00DA0D1C">
            <w:pPr>
              <w:numPr>
                <w:ilvl w:val="0"/>
                <w:numId w:val="27"/>
              </w:num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>Mezzo di contenzione per fratture osteoarticolari o lesioni capsulo-legamentose articolari</w:t>
            </w:r>
          </w:p>
          <w:p w:rsidR="00DA0D1C" w:rsidRPr="00DA0D1C" w:rsidRDefault="00DA0D1C" w:rsidP="00DA0D1C">
            <w:pPr>
              <w:numPr>
                <w:ilvl w:val="0"/>
                <w:numId w:val="27"/>
              </w:num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>Fratture senza applicazione di mezzo di contenzione ma certificato dell’Ente Ospedaliero Pubblico di permanenza continuativa a letto</w:t>
            </w:r>
          </w:p>
          <w:p w:rsidR="00DA0D1C" w:rsidRPr="00DA0D1C" w:rsidRDefault="00DA0D1C" w:rsidP="00DA0D1C">
            <w:pPr>
              <w:numPr>
                <w:ilvl w:val="0"/>
                <w:numId w:val="27"/>
              </w:num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Lesione discorsiva articolare certificata dall’Ente Ospedaliero Pubblico con mezzo di contenzione fisso per almeno 20 giorni: indennizzo forfettario pari a 10 volte la diaria assicurata </w:t>
            </w:r>
          </w:p>
        </w:tc>
      </w:tr>
      <w:tr w:rsidR="00DA0D1C" w:rsidRPr="00DA0D1C" w:rsidTr="00BF78E4">
        <w:tc>
          <w:tcPr>
            <w:tcW w:w="3824" w:type="pct"/>
            <w:tcBorders>
              <w:top w:val="single" w:sz="6" w:space="0" w:color="000000"/>
            </w:tcBorders>
          </w:tcPr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Diaria per inabilità da infortunio</w:t>
            </w:r>
          </w:p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973B1B">
              <w:rPr>
                <w:rFonts w:ascii="Verdana" w:eastAsia="Meiryo UI" w:hAnsi="Verdana" w:cs="Utsaah"/>
                <w:sz w:val="20"/>
                <w:szCs w:val="20"/>
              </w:rPr>
            </w:r>
            <w:r w:rsidR="00973B1B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(franchigia 8 giorni e max 365 giorni)</w:t>
            </w:r>
          </w:p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973B1B">
              <w:rPr>
                <w:rFonts w:ascii="Verdana" w:eastAsia="Meiryo UI" w:hAnsi="Verdana" w:cs="Utsaah"/>
                <w:sz w:val="20"/>
                <w:szCs w:val="20"/>
              </w:rPr>
            </w:r>
            <w:r w:rsidR="00973B1B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DA0D1C">
              <w:rPr>
                <w:rFonts w:ascii="Verdana" w:eastAsia="Meiryo UI" w:hAnsi="Verdana" w:cs="Utsaah"/>
                <w:sz w:val="20"/>
                <w:szCs w:val="20"/>
              </w:rPr>
              <w:t xml:space="preserve"> (franchigia 20 giorni e max 365 giorni)</w:t>
            </w:r>
          </w:p>
        </w:tc>
        <w:tc>
          <w:tcPr>
            <w:tcW w:w="1176" w:type="pct"/>
            <w:gridSpan w:val="2"/>
            <w:tcBorders>
              <w:top w:val="single" w:sz="6" w:space="0" w:color="000000"/>
            </w:tcBorders>
          </w:tcPr>
          <w:p w:rsidR="00DA0D1C" w:rsidRPr="00DA0D1C" w:rsidRDefault="005C0154" w:rsidP="00DA0D1C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         </w:t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34" w:name="Testo26"/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="00DA0D1C" w:rsidRPr="00DA0D1C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DA0D1C" w:rsidRPr="00DA0D1C" w:rsidTr="00BF78E4">
        <w:tc>
          <w:tcPr>
            <w:tcW w:w="3824" w:type="pct"/>
            <w:tcBorders>
              <w:top w:val="single" w:sz="6" w:space="0" w:color="000000"/>
            </w:tcBorders>
          </w:tcPr>
          <w:p w:rsidR="00DA0D1C" w:rsidRPr="00DA0D1C" w:rsidRDefault="00DA0D1C" w:rsidP="00DA0D1C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tcBorders>
              <w:top w:val="single" w:sz="6" w:space="0" w:color="000000"/>
            </w:tcBorders>
          </w:tcPr>
          <w:p w:rsidR="00DA0D1C" w:rsidRPr="00DA0D1C" w:rsidRDefault="00DA0D1C" w:rsidP="00DA0D1C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</w:p>
        </w:tc>
      </w:tr>
      <w:tr w:rsidR="00DA0D1C" w:rsidRPr="00DA0D1C" w:rsidTr="00BF78E4">
        <w:trPr>
          <w:cantSplit/>
        </w:trPr>
        <w:tc>
          <w:tcPr>
            <w:tcW w:w="5000" w:type="pct"/>
            <w:gridSpan w:val="3"/>
            <w:tcBorders>
              <w:bottom w:val="single" w:sz="12" w:space="0" w:color="000000"/>
            </w:tcBorders>
          </w:tcPr>
          <w:p w:rsidR="00DA0D1C" w:rsidRDefault="00DA0D1C" w:rsidP="00DA0D1C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</w:pP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lastRenderedPageBreak/>
              <w:t>SEZIONE TUTELA LEGALE  (</w:t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Elenco11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instrText xml:space="preserve"> FORMDROPDOWN </w:instrText>
            </w:r>
            <w:r w:rsidR="00973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</w:r>
            <w:r w:rsidR="00973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)</w:t>
            </w:r>
          </w:p>
          <w:p w:rsidR="00764739" w:rsidRPr="00DA0D1C" w:rsidRDefault="00764739" w:rsidP="00DA0D1C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color w:val="000080"/>
                <w:sz w:val="20"/>
                <w:szCs w:val="20"/>
                <w:lang w:eastAsia="it-IT"/>
              </w:rPr>
            </w:pPr>
          </w:p>
        </w:tc>
      </w:tr>
      <w:tr w:rsidR="00DA0D1C" w:rsidRPr="00DA0D1C" w:rsidTr="00BF78E4">
        <w:trPr>
          <w:cantSplit/>
        </w:trPr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DA0D1C" w:rsidRPr="00DA0D1C" w:rsidRDefault="00DA0D1C" w:rsidP="00C92AE8">
            <w:pPr>
              <w:tabs>
                <w:tab w:val="center" w:pos="4986"/>
                <w:tab w:val="right" w:pos="9972"/>
              </w:tabs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>AragTel  800-508008</w:t>
            </w:r>
            <w:r w:rsidR="00DC5249">
              <w:rPr>
                <w:rFonts w:ascii="Verdana" w:eastAsia="Meiryo UI" w:hAnsi="Verdana" w:cs="Utsaah"/>
                <w:sz w:val="20"/>
                <w:szCs w:val="20"/>
              </w:rPr>
              <w:t xml:space="preserve"> – Massimale per sinistro € </w:t>
            </w:r>
            <w:r w:rsidR="00C92AE8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lusa"/>
                    <w:listEntry w:val="10.000"/>
                    <w:listEntry w:val="20.000"/>
                  </w:ddList>
                </w:ffData>
              </w:fldChar>
            </w:r>
            <w:r w:rsidR="00C92AE8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FORMDROPDOWN </w:instrText>
            </w:r>
            <w:r w:rsidR="00C92AE8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="00C92AE8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</w:tbl>
    <w:p w:rsidR="00DA0D1C" w:rsidRPr="00DA0D1C" w:rsidRDefault="00DA0D1C" w:rsidP="00DA0D1C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DA0D1C" w:rsidRPr="00DA0D1C" w:rsidTr="00BF78E4">
        <w:trPr>
          <w:cantSplit/>
        </w:trPr>
        <w:tc>
          <w:tcPr>
            <w:tcW w:w="5000" w:type="pct"/>
            <w:tcBorders>
              <w:bottom w:val="single" w:sz="12" w:space="0" w:color="000000"/>
            </w:tcBorders>
          </w:tcPr>
          <w:p w:rsidR="00DA0D1C" w:rsidRDefault="00DA0D1C" w:rsidP="00DA0D1C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</w:pP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SEZIONE ASSISTENZA  (</w:t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Elenco11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instrText xml:space="preserve"> FORMDROPDOWN </w:instrText>
            </w:r>
            <w:r w:rsidR="00973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</w:r>
            <w:r w:rsidR="00973B1B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DA0D1C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)</w:t>
            </w:r>
          </w:p>
          <w:p w:rsidR="00764739" w:rsidRPr="00DA0D1C" w:rsidRDefault="00764739" w:rsidP="00DA0D1C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color w:val="000080"/>
                <w:sz w:val="20"/>
                <w:szCs w:val="20"/>
                <w:lang w:eastAsia="it-IT"/>
              </w:rPr>
            </w:pPr>
          </w:p>
        </w:tc>
      </w:tr>
      <w:tr w:rsidR="00DA0D1C" w:rsidRPr="00DA0D1C" w:rsidTr="00BF78E4">
        <w:trPr>
          <w:cantSplit/>
        </w:trPr>
        <w:tc>
          <w:tcPr>
            <w:tcW w:w="5000" w:type="pct"/>
            <w:tcBorders>
              <w:top w:val="single" w:sz="6" w:space="0" w:color="000000"/>
            </w:tcBorders>
          </w:tcPr>
          <w:p w:rsidR="00DA0D1C" w:rsidRPr="00DA0D1C" w:rsidRDefault="00DA0D1C" w:rsidP="00DA0D1C">
            <w:pPr>
              <w:tabs>
                <w:tab w:val="center" w:pos="4986"/>
                <w:tab w:val="right" w:pos="9972"/>
              </w:tabs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>Consigli medici telefonici, prestazioni durante un viaggio o presso la residenza.</w:t>
            </w:r>
          </w:p>
          <w:p w:rsidR="00DA0D1C" w:rsidRPr="00DA0D1C" w:rsidRDefault="00DA0D1C" w:rsidP="00DA0D1C">
            <w:pPr>
              <w:tabs>
                <w:tab w:val="center" w:pos="4986"/>
                <w:tab w:val="right" w:pos="9972"/>
              </w:tabs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DA0D1C">
              <w:rPr>
                <w:rFonts w:ascii="Verdana" w:eastAsia="Meiryo UI" w:hAnsi="Verdana" w:cs="Utsaah"/>
                <w:sz w:val="20"/>
                <w:szCs w:val="20"/>
              </w:rPr>
              <w:t>Blue Assistance  900-092092  o dall’Estero  011 742 55 55</w:t>
            </w:r>
          </w:p>
        </w:tc>
      </w:tr>
    </w:tbl>
    <w:p w:rsidR="00DA0D1C" w:rsidRPr="00DA0D1C" w:rsidRDefault="00DA0D1C" w:rsidP="00DA0D1C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DA0D1C" w:rsidRDefault="00DA0D1C" w:rsidP="00DA0D1C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DA0D1C">
        <w:rPr>
          <w:rFonts w:ascii="Verdana" w:eastAsia="Meiryo UI" w:hAnsi="Verdana" w:cs="Utsaah"/>
          <w:b/>
          <w:sz w:val="20"/>
          <w:szCs w:val="20"/>
        </w:rPr>
        <w:t>Durata del contratto anni 1 più eventuale rateo</w:t>
      </w:r>
    </w:p>
    <w:p w:rsidR="005C0154" w:rsidRPr="00DA0D1C" w:rsidRDefault="005C0154" w:rsidP="00DA0D1C">
      <w:pPr>
        <w:spacing w:after="0"/>
        <w:rPr>
          <w:rFonts w:ascii="Verdana" w:eastAsia="Meiryo UI" w:hAnsi="Verdana" w:cs="Utsaah"/>
          <w:b/>
          <w:sz w:val="20"/>
          <w:szCs w:val="20"/>
        </w:rPr>
      </w:pPr>
    </w:p>
    <w:p w:rsidR="00DA0D1C" w:rsidRPr="00DA0D1C" w:rsidRDefault="00DA0D1C" w:rsidP="00DA0D1C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DA0D1C">
        <w:rPr>
          <w:rFonts w:ascii="Verdana" w:eastAsia="Meiryo UI" w:hAnsi="Verdana" w:cs="Utsaah"/>
          <w:b/>
          <w:sz w:val="20"/>
          <w:szCs w:val="20"/>
        </w:rPr>
        <w:t xml:space="preserve">Premio </w:t>
      </w:r>
      <w:bookmarkStart w:id="35" w:name="Elenco9"/>
      <w:r w:rsidRPr="00DA0D1C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annuale"/>
              <w:listEntry w:val="semestrale"/>
            </w:ddList>
          </w:ffData>
        </w:fldChar>
      </w:r>
      <w:r w:rsidRPr="00DA0D1C">
        <w:rPr>
          <w:rFonts w:ascii="Verdana" w:eastAsia="Meiryo UI" w:hAnsi="Verdana" w:cs="Utsaah"/>
          <w:b/>
          <w:sz w:val="20"/>
          <w:szCs w:val="20"/>
        </w:rPr>
        <w:instrText xml:space="preserve"> FORMDROPDOWN </w:instrText>
      </w:r>
      <w:r w:rsidR="00973B1B">
        <w:rPr>
          <w:rFonts w:ascii="Verdana" w:eastAsia="Meiryo UI" w:hAnsi="Verdana" w:cs="Utsaah"/>
          <w:b/>
          <w:sz w:val="20"/>
          <w:szCs w:val="20"/>
        </w:rPr>
      </w:r>
      <w:r w:rsidR="00973B1B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35"/>
      <w:r w:rsidRPr="00DA0D1C">
        <w:rPr>
          <w:rFonts w:ascii="Verdana" w:eastAsia="Meiryo UI" w:hAnsi="Verdana" w:cs="Utsaah"/>
          <w:b/>
          <w:sz w:val="20"/>
          <w:szCs w:val="20"/>
        </w:rPr>
        <w:t xml:space="preserve"> lordo € </w:t>
      </w:r>
      <w:bookmarkStart w:id="36" w:name="Testo28"/>
      <w:r w:rsidRPr="00DA0D1C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DA0D1C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DA0D1C">
        <w:rPr>
          <w:rFonts w:ascii="Verdana" w:eastAsia="Meiryo UI" w:hAnsi="Verdana" w:cs="Utsaah"/>
          <w:b/>
          <w:sz w:val="20"/>
          <w:szCs w:val="20"/>
        </w:rPr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="00177F2C">
        <w:rPr>
          <w:rFonts w:ascii="Verdana" w:eastAsia="Meiryo UI" w:hAnsi="Verdana" w:cs="Utsaah"/>
          <w:b/>
          <w:sz w:val="20"/>
          <w:szCs w:val="20"/>
        </w:rPr>
        <w:t>0,00</w:t>
      </w:r>
      <w:r w:rsidRPr="00DA0D1C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36"/>
    </w:p>
    <w:p w:rsidR="005C0154" w:rsidRDefault="00DA0D1C" w:rsidP="00DA0D1C">
      <w:pPr>
        <w:spacing w:after="0"/>
        <w:rPr>
          <w:rFonts w:ascii="Verdana" w:eastAsia="Meiryo UI" w:hAnsi="Verdana" w:cs="Utsaah"/>
          <w:sz w:val="20"/>
          <w:szCs w:val="20"/>
        </w:rPr>
      </w:pPr>
      <w:r w:rsidRPr="00DA0D1C">
        <w:rPr>
          <w:rFonts w:ascii="Verdana" w:eastAsia="Meiryo UI" w:hAnsi="Verdana" w:cs="Utsaah"/>
          <w:sz w:val="20"/>
          <w:szCs w:val="20"/>
        </w:rPr>
        <w:tab/>
      </w:r>
      <w:r w:rsidRPr="00DA0D1C">
        <w:rPr>
          <w:rFonts w:ascii="Verdana" w:eastAsia="Meiryo UI" w:hAnsi="Verdana" w:cs="Utsaah"/>
          <w:sz w:val="20"/>
          <w:szCs w:val="20"/>
        </w:rPr>
        <w:tab/>
      </w:r>
      <w:r w:rsidRPr="00DA0D1C">
        <w:rPr>
          <w:rFonts w:ascii="Verdana" w:eastAsia="Meiryo UI" w:hAnsi="Verdana" w:cs="Utsaah"/>
          <w:sz w:val="20"/>
          <w:szCs w:val="20"/>
        </w:rPr>
        <w:tab/>
      </w:r>
      <w:r w:rsidRPr="00DA0D1C">
        <w:rPr>
          <w:rFonts w:ascii="Verdana" w:eastAsia="Meiryo UI" w:hAnsi="Verdana" w:cs="Utsaah"/>
          <w:sz w:val="20"/>
          <w:szCs w:val="20"/>
        </w:rPr>
        <w:tab/>
      </w:r>
      <w:r w:rsidRPr="00DA0D1C">
        <w:rPr>
          <w:rFonts w:ascii="Verdana" w:eastAsia="Meiryo UI" w:hAnsi="Verdana" w:cs="Utsaah"/>
          <w:sz w:val="20"/>
          <w:szCs w:val="20"/>
        </w:rPr>
        <w:tab/>
      </w:r>
      <w:r w:rsidRPr="00DA0D1C">
        <w:rPr>
          <w:rFonts w:ascii="Verdana" w:eastAsia="Meiryo UI" w:hAnsi="Verdana" w:cs="Utsaah"/>
          <w:sz w:val="20"/>
          <w:szCs w:val="20"/>
        </w:rPr>
        <w:tab/>
      </w:r>
      <w:r w:rsidRPr="00DA0D1C">
        <w:rPr>
          <w:rFonts w:ascii="Verdana" w:eastAsia="Meiryo UI" w:hAnsi="Verdana" w:cs="Utsaah"/>
          <w:sz w:val="20"/>
          <w:szCs w:val="20"/>
        </w:rPr>
        <w:tab/>
      </w:r>
      <w:r w:rsidRPr="00DA0D1C">
        <w:rPr>
          <w:rFonts w:ascii="Verdana" w:eastAsia="Meiryo UI" w:hAnsi="Verdana" w:cs="Utsaah"/>
          <w:sz w:val="20"/>
          <w:szCs w:val="20"/>
        </w:rPr>
        <w:tab/>
        <w:t xml:space="preserve">   </w:t>
      </w:r>
    </w:p>
    <w:p w:rsidR="00DA0D1C" w:rsidRPr="00DA0D1C" w:rsidRDefault="00DA0D1C" w:rsidP="005C0154">
      <w:pPr>
        <w:spacing w:after="0"/>
        <w:ind w:left="4956" w:firstLine="708"/>
        <w:rPr>
          <w:rFonts w:ascii="Verdana" w:eastAsia="Meiryo UI" w:hAnsi="Verdana" w:cs="Utsaah"/>
          <w:sz w:val="20"/>
          <w:szCs w:val="20"/>
        </w:rPr>
      </w:pPr>
      <w:r w:rsidRPr="00DA0D1C">
        <w:rPr>
          <w:rFonts w:ascii="Verdana" w:eastAsia="Meiryo UI" w:hAnsi="Verdana" w:cs="Utsaah"/>
          <w:sz w:val="20"/>
          <w:szCs w:val="20"/>
        </w:rPr>
        <w:t>REALE MUTUA ASSICURAZIONI</w:t>
      </w: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C9626E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1B" w:rsidRDefault="00973B1B">
      <w:pPr>
        <w:spacing w:after="0"/>
      </w:pPr>
      <w:r>
        <w:separator/>
      </w:r>
    </w:p>
  </w:endnote>
  <w:endnote w:type="continuationSeparator" w:id="0">
    <w:p w:rsidR="00973B1B" w:rsidRDefault="00973B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2B6CA195" wp14:editId="017FA20E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6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3F59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265C30E3" wp14:editId="39CC3428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8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9F9A524" wp14:editId="29414247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="003F592D"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1B" w:rsidRDefault="00973B1B">
      <w:pPr>
        <w:spacing w:after="0"/>
      </w:pPr>
      <w:r>
        <w:separator/>
      </w:r>
    </w:p>
  </w:footnote>
  <w:footnote w:type="continuationSeparator" w:id="0">
    <w:p w:rsidR="00973B1B" w:rsidRDefault="00973B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B022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878AD28" wp14:editId="6897A89A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B02242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B02242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B02242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31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B02242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="002A51EF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="002A51E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="003F592D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="003F592D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90674C" w:rsidRPr="00B02242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MB-1903373</w:t>
                          </w:r>
                          <w:r w:rsidR="0017731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1D2C15D2" wp14:editId="3F4DCA71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7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4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BFB4040"/>
    <w:multiLevelType w:val="hybridMultilevel"/>
    <w:tmpl w:val="413CF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7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0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43C75"/>
    <w:multiLevelType w:val="hybridMultilevel"/>
    <w:tmpl w:val="08E0D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D4ADE"/>
    <w:multiLevelType w:val="hybridMultilevel"/>
    <w:tmpl w:val="C9B6F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0305F"/>
    <w:multiLevelType w:val="hybridMultilevel"/>
    <w:tmpl w:val="B65A3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584CD5"/>
    <w:multiLevelType w:val="hybridMultilevel"/>
    <w:tmpl w:val="3EF6B4DE"/>
    <w:lvl w:ilvl="0" w:tplc="F3D492AC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83304F"/>
    <w:multiLevelType w:val="hybridMultilevel"/>
    <w:tmpl w:val="806C3DCA"/>
    <w:lvl w:ilvl="0" w:tplc="EF8C5D66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773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6805B9"/>
    <w:multiLevelType w:val="hybridMultilevel"/>
    <w:tmpl w:val="6196108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22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26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21"/>
  </w:num>
  <w:num w:numId="5">
    <w:abstractNumId w:val="25"/>
  </w:num>
  <w:num w:numId="6">
    <w:abstractNumId w:val="4"/>
  </w:num>
  <w:num w:numId="7">
    <w:abstractNumId w:val="26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27"/>
  </w:num>
  <w:num w:numId="13">
    <w:abstractNumId w:val="7"/>
  </w:num>
  <w:num w:numId="14">
    <w:abstractNumId w:val="8"/>
  </w:num>
  <w:num w:numId="15">
    <w:abstractNumId w:val="23"/>
  </w:num>
  <w:num w:numId="16">
    <w:abstractNumId w:val="24"/>
  </w:num>
  <w:num w:numId="17">
    <w:abstractNumId w:val="2"/>
  </w:num>
  <w:num w:numId="18">
    <w:abstractNumId w:val="15"/>
  </w:num>
  <w:num w:numId="19">
    <w:abstractNumId w:val="0"/>
  </w:num>
  <w:num w:numId="20">
    <w:abstractNumId w:val="1"/>
  </w:num>
  <w:num w:numId="21">
    <w:abstractNumId w:val="28"/>
  </w:num>
  <w:num w:numId="22">
    <w:abstractNumId w:val="19"/>
  </w:num>
  <w:num w:numId="23">
    <w:abstractNumId w:val="18"/>
  </w:num>
  <w:num w:numId="24">
    <w:abstractNumId w:val="12"/>
  </w:num>
  <w:num w:numId="25">
    <w:abstractNumId w:val="20"/>
  </w:num>
  <w:num w:numId="26">
    <w:abstractNumId w:val="14"/>
  </w:num>
  <w:num w:numId="27">
    <w:abstractNumId w:val="5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wFsNvEIckCsIDwEnGvIzcTZ5q9w=" w:salt="HJT6YzG9II1DXgMWpTY+U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3312B"/>
    <w:rsid w:val="00061360"/>
    <w:rsid w:val="000B2405"/>
    <w:rsid w:val="0014189F"/>
    <w:rsid w:val="00151CCF"/>
    <w:rsid w:val="0017731F"/>
    <w:rsid w:val="00177F2C"/>
    <w:rsid w:val="001A6031"/>
    <w:rsid w:val="001A6EF7"/>
    <w:rsid w:val="001C13E2"/>
    <w:rsid w:val="001C5B3B"/>
    <w:rsid w:val="001D1B0C"/>
    <w:rsid w:val="00205AA9"/>
    <w:rsid w:val="002549EB"/>
    <w:rsid w:val="00264B3C"/>
    <w:rsid w:val="002741C9"/>
    <w:rsid w:val="002A51EF"/>
    <w:rsid w:val="002B7C72"/>
    <w:rsid w:val="002B7E40"/>
    <w:rsid w:val="002C27AF"/>
    <w:rsid w:val="002C7B90"/>
    <w:rsid w:val="002D72F6"/>
    <w:rsid w:val="002E7181"/>
    <w:rsid w:val="0031243A"/>
    <w:rsid w:val="00314EFD"/>
    <w:rsid w:val="00350C5C"/>
    <w:rsid w:val="003D798C"/>
    <w:rsid w:val="003F592D"/>
    <w:rsid w:val="00411B89"/>
    <w:rsid w:val="00462526"/>
    <w:rsid w:val="00513AD0"/>
    <w:rsid w:val="00525B45"/>
    <w:rsid w:val="0058773A"/>
    <w:rsid w:val="005C0154"/>
    <w:rsid w:val="005C3FB8"/>
    <w:rsid w:val="005F630E"/>
    <w:rsid w:val="00607062"/>
    <w:rsid w:val="006506A4"/>
    <w:rsid w:val="006C15F1"/>
    <w:rsid w:val="0072271D"/>
    <w:rsid w:val="00726109"/>
    <w:rsid w:val="00760AFE"/>
    <w:rsid w:val="00764739"/>
    <w:rsid w:val="007C1182"/>
    <w:rsid w:val="007E45FB"/>
    <w:rsid w:val="007F391B"/>
    <w:rsid w:val="0081340F"/>
    <w:rsid w:val="00816407"/>
    <w:rsid w:val="00845401"/>
    <w:rsid w:val="00854AF0"/>
    <w:rsid w:val="008B6136"/>
    <w:rsid w:val="008D0EA3"/>
    <w:rsid w:val="0090674C"/>
    <w:rsid w:val="0095647A"/>
    <w:rsid w:val="00973B1B"/>
    <w:rsid w:val="00981F13"/>
    <w:rsid w:val="009B5874"/>
    <w:rsid w:val="009C4E37"/>
    <w:rsid w:val="009E6A5F"/>
    <w:rsid w:val="00A13EBD"/>
    <w:rsid w:val="00A40E13"/>
    <w:rsid w:val="00A452E0"/>
    <w:rsid w:val="00A45EF1"/>
    <w:rsid w:val="00A91180"/>
    <w:rsid w:val="00A92193"/>
    <w:rsid w:val="00AB4AB1"/>
    <w:rsid w:val="00AC324B"/>
    <w:rsid w:val="00AC4A78"/>
    <w:rsid w:val="00AE00D6"/>
    <w:rsid w:val="00AE1BED"/>
    <w:rsid w:val="00B02242"/>
    <w:rsid w:val="00B977B9"/>
    <w:rsid w:val="00BA460A"/>
    <w:rsid w:val="00BC1F74"/>
    <w:rsid w:val="00BC6946"/>
    <w:rsid w:val="00BE21AD"/>
    <w:rsid w:val="00BF3CC7"/>
    <w:rsid w:val="00C10362"/>
    <w:rsid w:val="00C55E08"/>
    <w:rsid w:val="00C92AE8"/>
    <w:rsid w:val="00C9626E"/>
    <w:rsid w:val="00CD0DE3"/>
    <w:rsid w:val="00CE3B4F"/>
    <w:rsid w:val="00CE7554"/>
    <w:rsid w:val="00D36463"/>
    <w:rsid w:val="00D37827"/>
    <w:rsid w:val="00D53591"/>
    <w:rsid w:val="00DA0D1C"/>
    <w:rsid w:val="00DB7254"/>
    <w:rsid w:val="00DC1C8D"/>
    <w:rsid w:val="00DC5249"/>
    <w:rsid w:val="00DC61CB"/>
    <w:rsid w:val="00E11AF5"/>
    <w:rsid w:val="00E55AB8"/>
    <w:rsid w:val="00E61A61"/>
    <w:rsid w:val="00EB22FA"/>
    <w:rsid w:val="00EC267C"/>
    <w:rsid w:val="00EC37C5"/>
    <w:rsid w:val="00EC42A7"/>
    <w:rsid w:val="00EF20DA"/>
    <w:rsid w:val="00F01305"/>
    <w:rsid w:val="00F015C3"/>
    <w:rsid w:val="00F5067A"/>
    <w:rsid w:val="00F57076"/>
    <w:rsid w:val="00F93711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8</cp:revision>
  <cp:lastPrinted>2016-01-06T10:49:00Z</cp:lastPrinted>
  <dcterms:created xsi:type="dcterms:W3CDTF">2016-04-01T08:46:00Z</dcterms:created>
  <dcterms:modified xsi:type="dcterms:W3CDTF">2016-04-09T07:16:00Z</dcterms:modified>
</cp:coreProperties>
</file>